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1333" w:rsidRPr="00CF0E5F" w:rsidRDefault="00791333" w:rsidP="00791333">
      <w:pPr>
        <w:pStyle w:val="1"/>
        <w:rPr>
          <w:rFonts w:ascii="Times New Roman" w:hAnsi="Times New Roman"/>
          <w:color w:val="auto"/>
        </w:rPr>
      </w:pPr>
      <w:bookmarkStart w:id="0" w:name="sub_21001"/>
      <w:r w:rsidRPr="00CF0E5F">
        <w:rPr>
          <w:rFonts w:ascii="Times New Roman" w:hAnsi="Times New Roman"/>
          <w:color w:val="auto"/>
        </w:rPr>
        <w:t>I. Пояснительная записка</w:t>
      </w:r>
    </w:p>
    <w:bookmarkEnd w:id="0"/>
    <w:p w:rsidR="00791333" w:rsidRPr="00CF0E5F" w:rsidRDefault="00791333" w:rsidP="00791333">
      <w:pPr>
        <w:rPr>
          <w:rFonts w:ascii="Times New Roman" w:hAnsi="Times New Roman"/>
        </w:rPr>
      </w:pPr>
    </w:p>
    <w:p w:rsidR="00817504" w:rsidRPr="00CF0E5F" w:rsidRDefault="00791333" w:rsidP="00791333">
      <w:pPr>
        <w:rPr>
          <w:rFonts w:ascii="Times New Roman" w:hAnsi="Times New Roman"/>
        </w:rPr>
      </w:pPr>
      <w:r w:rsidRPr="00CF0E5F">
        <w:rPr>
          <w:rFonts w:ascii="Times New Roman" w:hAnsi="Times New Roman"/>
        </w:rPr>
        <w:t xml:space="preserve">Программа переподготовки водителей транспортных средств с категории "С" на категорию "В" (далее - Программа) </w:t>
      </w:r>
      <w:r w:rsidR="00817504" w:rsidRPr="00CF0E5F">
        <w:rPr>
          <w:rFonts w:ascii="Times New Roman" w:hAnsi="Times New Roman"/>
        </w:rPr>
        <w:t xml:space="preserve">разработана на основании Примерной  программы переподготовки водителей транспортных средств с категории "С" на категорию "В", утвержденной </w:t>
      </w:r>
      <w:hyperlink w:anchor="sub_0" w:history="1">
        <w:r w:rsidR="00817504" w:rsidRPr="00CF0E5F">
          <w:rPr>
            <w:rStyle w:val="a4"/>
            <w:rFonts w:ascii="Times New Roman" w:hAnsi="Times New Roman"/>
            <w:b w:val="0"/>
            <w:bCs w:val="0"/>
            <w:color w:val="auto"/>
          </w:rPr>
          <w:t>приказом</w:t>
        </w:r>
      </w:hyperlink>
      <w:r w:rsidR="00817504" w:rsidRPr="00CF0E5F">
        <w:rPr>
          <w:rFonts w:ascii="Times New Roman" w:hAnsi="Times New Roman"/>
          <w:b/>
          <w:bCs/>
        </w:rPr>
        <w:t xml:space="preserve"> </w:t>
      </w:r>
      <w:r w:rsidR="00817504" w:rsidRPr="00CF0E5F">
        <w:rPr>
          <w:rFonts w:ascii="Times New Roman" w:hAnsi="Times New Roman"/>
        </w:rPr>
        <w:t xml:space="preserve">Министерства </w:t>
      </w:r>
      <w:r w:rsidR="00C61567" w:rsidRPr="00CF0E5F">
        <w:rPr>
          <w:rFonts w:ascii="Times New Roman" w:hAnsi="Times New Roman"/>
        </w:rPr>
        <w:t>просвещения Российской Федерации</w:t>
      </w:r>
      <w:r w:rsidR="00817504" w:rsidRPr="00CF0E5F">
        <w:rPr>
          <w:rFonts w:ascii="Times New Roman" w:hAnsi="Times New Roman"/>
        </w:rPr>
        <w:t xml:space="preserve"> от </w:t>
      </w:r>
      <w:r w:rsidR="00C61567" w:rsidRPr="00CF0E5F">
        <w:rPr>
          <w:rFonts w:ascii="Times New Roman" w:hAnsi="Times New Roman"/>
        </w:rPr>
        <w:t>08</w:t>
      </w:r>
      <w:r w:rsidR="00817504" w:rsidRPr="00CF0E5F">
        <w:rPr>
          <w:rFonts w:ascii="Times New Roman" w:hAnsi="Times New Roman"/>
        </w:rPr>
        <w:t xml:space="preserve"> </w:t>
      </w:r>
      <w:r w:rsidR="00C61567" w:rsidRPr="00CF0E5F">
        <w:rPr>
          <w:rFonts w:ascii="Times New Roman" w:hAnsi="Times New Roman"/>
        </w:rPr>
        <w:t>ноября</w:t>
      </w:r>
      <w:r w:rsidR="00817504" w:rsidRPr="00CF0E5F">
        <w:rPr>
          <w:rFonts w:ascii="Times New Roman" w:hAnsi="Times New Roman"/>
        </w:rPr>
        <w:t xml:space="preserve"> 20</w:t>
      </w:r>
      <w:r w:rsidR="00C61567" w:rsidRPr="00CF0E5F">
        <w:rPr>
          <w:rFonts w:ascii="Times New Roman" w:hAnsi="Times New Roman"/>
        </w:rPr>
        <w:t>21</w:t>
      </w:r>
      <w:r w:rsidR="00817504" w:rsidRPr="00CF0E5F">
        <w:rPr>
          <w:rFonts w:ascii="Times New Roman" w:hAnsi="Times New Roman"/>
        </w:rPr>
        <w:t> г. N </w:t>
      </w:r>
      <w:r w:rsidR="00C61567" w:rsidRPr="00CF0E5F">
        <w:rPr>
          <w:rFonts w:ascii="Times New Roman" w:hAnsi="Times New Roman"/>
        </w:rPr>
        <w:t>8</w:t>
      </w:r>
      <w:r w:rsidR="00817504" w:rsidRPr="00CF0E5F">
        <w:rPr>
          <w:rFonts w:ascii="Times New Roman" w:hAnsi="Times New Roman"/>
        </w:rPr>
        <w:t xml:space="preserve">08 в соответствии с требованиями </w:t>
      </w:r>
      <w:hyperlink r:id="rId6" w:history="1">
        <w:r w:rsidR="00817504" w:rsidRPr="00CF0E5F">
          <w:rPr>
            <w:rStyle w:val="a4"/>
            <w:rFonts w:ascii="Times New Roman" w:hAnsi="Times New Roman"/>
            <w:b w:val="0"/>
            <w:bCs w:val="0"/>
            <w:color w:val="auto"/>
          </w:rPr>
          <w:t>Федерального закона</w:t>
        </w:r>
      </w:hyperlink>
      <w:r w:rsidR="00817504" w:rsidRPr="00CF0E5F">
        <w:rPr>
          <w:rFonts w:ascii="Times New Roman" w:hAnsi="Times New Roman"/>
          <w:b/>
          <w:bCs/>
        </w:rPr>
        <w:t xml:space="preserve"> </w:t>
      </w:r>
      <w:r w:rsidR="00817504" w:rsidRPr="00CF0E5F">
        <w:rPr>
          <w:rFonts w:ascii="Times New Roman" w:hAnsi="Times New Roman"/>
        </w:rPr>
        <w:t xml:space="preserve">от 10 декабря </w:t>
      </w:r>
      <w:smartTag w:uri="urn:schemas-microsoft-com:office:smarttags" w:element="metricconverter">
        <w:smartTagPr>
          <w:attr w:name="ProductID" w:val="1995 г"/>
        </w:smartTagPr>
        <w:r w:rsidR="00817504" w:rsidRPr="00CF0E5F">
          <w:rPr>
            <w:rFonts w:ascii="Times New Roman" w:hAnsi="Times New Roman"/>
          </w:rPr>
          <w:t>1995 г</w:t>
        </w:r>
      </w:smartTag>
      <w:r w:rsidR="00817504" w:rsidRPr="00CF0E5F">
        <w:rPr>
          <w:rFonts w:ascii="Times New Roman" w:hAnsi="Times New Roman"/>
        </w:rPr>
        <w:t xml:space="preserve">. N 196-ФЗ "О безопасности дорожного движения" </w:t>
      </w:r>
      <w:r w:rsidR="00C61567" w:rsidRPr="00CF0E5F">
        <w:rPr>
          <w:rFonts w:ascii="Times New Roman" w:hAnsi="Times New Roman"/>
        </w:rPr>
        <w:t xml:space="preserve">(Собрание законодательства Российской Федерации, 1995, N 50, ст. 4873; 2021, N 49, ст. 8153) (далее - Федеральный закон N 196-ФЗ), </w:t>
      </w:r>
      <w:r w:rsidR="00C61567" w:rsidRPr="00CF0E5F">
        <w:rPr>
          <w:rStyle w:val="a4"/>
          <w:rFonts w:ascii="Times New Roman" w:hAnsi="Times New Roman"/>
          <w:b w:val="0"/>
          <w:bCs w:val="0"/>
          <w:color w:val="auto"/>
        </w:rPr>
        <w:t>пунктом 3 части 3 статьи 12</w:t>
      </w:r>
      <w:r w:rsidR="00C61567" w:rsidRPr="00CF0E5F">
        <w:rPr>
          <w:rFonts w:ascii="Times New Roman" w:hAnsi="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r w:rsidR="00C61567" w:rsidRPr="00CF0E5F">
        <w:rPr>
          <w:rStyle w:val="a4"/>
          <w:rFonts w:ascii="Times New Roman" w:hAnsi="Times New Roman"/>
          <w:b w:val="0"/>
          <w:bCs w:val="0"/>
          <w:color w:val="auto"/>
        </w:rPr>
        <w:t>пунктом 2</w:t>
      </w:r>
      <w:r w:rsidR="00C61567" w:rsidRPr="00CF0E5F">
        <w:rPr>
          <w:rFonts w:ascii="Times New Roman" w:hAnsi="Times New Roman"/>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w:t>
      </w:r>
      <w:hyperlink r:id="rId7" w:history="1">
        <w:r w:rsidR="00C61567" w:rsidRPr="00CF0E5F">
          <w:rPr>
            <w:rStyle w:val="a4"/>
            <w:rFonts w:ascii="Times New Roman" w:hAnsi="Times New Roman"/>
            <w:b w:val="0"/>
            <w:bCs w:val="0"/>
            <w:color w:val="auto"/>
          </w:rPr>
          <w:t>постановлением</w:t>
        </w:r>
      </w:hyperlink>
      <w:r w:rsidR="00C61567" w:rsidRPr="00CF0E5F">
        <w:rPr>
          <w:rFonts w:ascii="Times New Roman" w:hAnsi="Times New Roman"/>
        </w:rPr>
        <w:t xml:space="preserve"> Правительства Российской Федерации от 1 ноября 2013 г. N 980 (Собрание законодательства Российской Федерации, 2013, N 45, ст. 5816; 2018, N 52, ст. 8305), </w:t>
      </w:r>
      <w:r w:rsidR="00C61567" w:rsidRPr="00CF0E5F">
        <w:rPr>
          <w:rStyle w:val="a4"/>
          <w:rFonts w:ascii="Times New Roman" w:hAnsi="Times New Roman"/>
          <w:b w:val="0"/>
          <w:bCs w:val="0"/>
          <w:color w:val="auto"/>
        </w:rPr>
        <w:t>Порядком</w:t>
      </w:r>
      <w:r w:rsidR="00C61567" w:rsidRPr="00CF0E5F">
        <w:rPr>
          <w:rFonts w:ascii="Times New Roman" w:hAnsi="Times New Roman"/>
        </w:rPr>
        <w:t xml:space="preserve"> организации и осуществления образовательной деятельности по основным программам профессионального обучения, утвержденным </w:t>
      </w:r>
      <w:r w:rsidR="00C61567" w:rsidRPr="00CF0E5F">
        <w:rPr>
          <w:rStyle w:val="a4"/>
          <w:rFonts w:ascii="Times New Roman" w:hAnsi="Times New Roman"/>
          <w:b w:val="0"/>
          <w:bCs w:val="0"/>
          <w:color w:val="auto"/>
        </w:rPr>
        <w:t>приказом</w:t>
      </w:r>
      <w:r w:rsidR="00C61567" w:rsidRPr="00CF0E5F">
        <w:rPr>
          <w:rFonts w:ascii="Times New Roman" w:hAnsi="Times New Roman"/>
        </w:rPr>
        <w:t xml:space="preserve">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w:t>
      </w:r>
      <w:r w:rsidR="00C61567" w:rsidRPr="00CF0E5F">
        <w:rPr>
          <w:rStyle w:val="a4"/>
          <w:rFonts w:ascii="Times New Roman" w:hAnsi="Times New Roman"/>
          <w:b w:val="0"/>
          <w:bCs w:val="0"/>
          <w:color w:val="auto"/>
        </w:rPr>
        <w:t>профессиональными</w:t>
      </w:r>
      <w:r w:rsidR="00C61567" w:rsidRPr="00CF0E5F">
        <w:rPr>
          <w:rStyle w:val="a4"/>
          <w:rFonts w:ascii="Times New Roman" w:hAnsi="Times New Roman"/>
          <w:color w:val="auto"/>
        </w:rPr>
        <w:t xml:space="preserve"> </w:t>
      </w:r>
      <w:r w:rsidR="00C61567" w:rsidRPr="00CF0E5F">
        <w:rPr>
          <w:rStyle w:val="a4"/>
          <w:rFonts w:ascii="Times New Roman" w:hAnsi="Times New Roman"/>
          <w:b w:val="0"/>
          <w:bCs w:val="0"/>
          <w:color w:val="auto"/>
        </w:rPr>
        <w:t>и квалификационными требованиями</w:t>
      </w:r>
      <w:r w:rsidR="00C61567" w:rsidRPr="00CF0E5F">
        <w:rPr>
          <w:rFonts w:ascii="Times New Roman" w:hAnsi="Times New Roman"/>
          <w:b/>
          <w:bCs/>
        </w:rPr>
        <w:t xml:space="preserve">, </w:t>
      </w:r>
      <w:r w:rsidR="00C61567" w:rsidRPr="00CF0E5F">
        <w:rPr>
          <w:rFonts w:ascii="Times New Roman" w:hAnsi="Times New Roman"/>
        </w:rPr>
        <w:t xml:space="preserve">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w:t>
      </w:r>
      <w:r w:rsidR="00C61567" w:rsidRPr="00CF0E5F">
        <w:rPr>
          <w:rStyle w:val="a4"/>
          <w:rFonts w:ascii="Times New Roman" w:hAnsi="Times New Roman"/>
          <w:b w:val="0"/>
          <w:bCs w:val="0"/>
          <w:color w:val="auto"/>
        </w:rPr>
        <w:t>приказом</w:t>
      </w:r>
      <w:r w:rsidR="00C61567" w:rsidRPr="00CF0E5F">
        <w:rPr>
          <w:rFonts w:ascii="Times New Roman" w:hAnsi="Times New Roman"/>
        </w:rPr>
        <w:t xml:space="preserve">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817504" w:rsidRPr="00CF0E5F" w:rsidRDefault="00817504" w:rsidP="00817504">
      <w:pPr>
        <w:rPr>
          <w:rFonts w:ascii="Times New Roman" w:hAnsi="Times New Roman"/>
        </w:rPr>
      </w:pPr>
      <w:r w:rsidRPr="00CF0E5F">
        <w:rPr>
          <w:rFonts w:ascii="Times New Roman" w:hAnsi="Times New Roman"/>
        </w:rPr>
        <w:t xml:space="preserve">Содержание Программы представлено пояснительной запиской, </w:t>
      </w:r>
      <w:hyperlink w:anchor="sub_2002" w:history="1">
        <w:r w:rsidRPr="00CF0E5F">
          <w:rPr>
            <w:rStyle w:val="a4"/>
            <w:rFonts w:ascii="Times New Roman" w:hAnsi="Times New Roman"/>
            <w:b w:val="0"/>
            <w:color w:val="auto"/>
          </w:rPr>
          <w:t>учебным планом</w:t>
        </w:r>
      </w:hyperlink>
      <w:r w:rsidRPr="00CF0E5F">
        <w:rPr>
          <w:rFonts w:ascii="Times New Roman" w:hAnsi="Times New Roman"/>
        </w:rPr>
        <w:t xml:space="preserve">, </w:t>
      </w:r>
      <w:hyperlink w:anchor="sub_2003" w:history="1">
        <w:r w:rsidRPr="00CF0E5F">
          <w:rPr>
            <w:rStyle w:val="a4"/>
            <w:rFonts w:ascii="Times New Roman" w:hAnsi="Times New Roman"/>
            <w:b w:val="0"/>
            <w:color w:val="auto"/>
          </w:rPr>
          <w:t>рабочими программами</w:t>
        </w:r>
      </w:hyperlink>
      <w:r w:rsidRPr="00CF0E5F">
        <w:rPr>
          <w:rFonts w:ascii="Times New Roman" w:hAnsi="Times New Roman"/>
        </w:rPr>
        <w:t xml:space="preserve"> учебных предметов, </w:t>
      </w:r>
      <w:hyperlink w:anchor="sub_2004" w:history="1">
        <w:r w:rsidRPr="00CF0E5F">
          <w:rPr>
            <w:rStyle w:val="a4"/>
            <w:rFonts w:ascii="Times New Roman" w:hAnsi="Times New Roman"/>
            <w:b w:val="0"/>
            <w:color w:val="auto"/>
          </w:rPr>
          <w:t>планируемыми результатами</w:t>
        </w:r>
      </w:hyperlink>
      <w:r w:rsidRPr="00CF0E5F">
        <w:rPr>
          <w:rFonts w:ascii="Times New Roman" w:hAnsi="Times New Roman"/>
        </w:rPr>
        <w:t xml:space="preserve"> освоения Программы, </w:t>
      </w:r>
      <w:hyperlink w:anchor="sub_2005" w:history="1">
        <w:r w:rsidRPr="00CF0E5F">
          <w:rPr>
            <w:rStyle w:val="a4"/>
            <w:rFonts w:ascii="Times New Roman" w:hAnsi="Times New Roman"/>
            <w:b w:val="0"/>
            <w:color w:val="auto"/>
          </w:rPr>
          <w:t>условиями</w:t>
        </w:r>
      </w:hyperlink>
      <w:r w:rsidRPr="00CF0E5F">
        <w:rPr>
          <w:rFonts w:ascii="Times New Roman" w:hAnsi="Times New Roman"/>
        </w:rPr>
        <w:t xml:space="preserve"> реализации Программы, </w:t>
      </w:r>
      <w:hyperlink w:anchor="sub_2006" w:history="1">
        <w:r w:rsidRPr="00CF0E5F">
          <w:rPr>
            <w:rStyle w:val="a4"/>
            <w:rFonts w:ascii="Times New Roman" w:hAnsi="Times New Roman"/>
            <w:b w:val="0"/>
            <w:color w:val="auto"/>
          </w:rPr>
          <w:t>системой</w:t>
        </w:r>
      </w:hyperlink>
      <w:r w:rsidRPr="00CF0E5F">
        <w:rPr>
          <w:rFonts w:ascii="Times New Roman" w:hAnsi="Times New Roman"/>
        </w:rPr>
        <w:t xml:space="preserve"> оценки результатов освоения Программы, </w:t>
      </w:r>
      <w:hyperlink w:anchor="sub_2007" w:history="1">
        <w:r w:rsidRPr="00CF0E5F">
          <w:rPr>
            <w:rStyle w:val="a4"/>
            <w:rFonts w:ascii="Times New Roman" w:hAnsi="Times New Roman"/>
            <w:b w:val="0"/>
            <w:color w:val="auto"/>
          </w:rPr>
          <w:t>учебно-методическими материалами</w:t>
        </w:r>
      </w:hyperlink>
      <w:r w:rsidRPr="00CF0E5F">
        <w:rPr>
          <w:rFonts w:ascii="Times New Roman" w:hAnsi="Times New Roman"/>
        </w:rPr>
        <w:t>, обеспечивающими реализацию Программы.</w:t>
      </w:r>
    </w:p>
    <w:p w:rsidR="00817504" w:rsidRPr="00CF0E5F" w:rsidRDefault="00817504" w:rsidP="00817504">
      <w:pPr>
        <w:rPr>
          <w:rFonts w:ascii="Times New Roman" w:hAnsi="Times New Roman"/>
        </w:rPr>
      </w:pPr>
      <w:r w:rsidRPr="00CF0E5F">
        <w:rPr>
          <w:rFonts w:ascii="Times New Roman" w:hAnsi="Times New Roman"/>
        </w:rPr>
        <w:t>Цель подготовки: усвоение теоретических знаний и приобретение практических умений и навыков безопасного управления автомобилем во всех возможных режимах и дорожно-климатических условиях.</w:t>
      </w:r>
    </w:p>
    <w:p w:rsidR="00817504" w:rsidRPr="00CF0E5F" w:rsidRDefault="00817504" w:rsidP="00817504">
      <w:pPr>
        <w:rPr>
          <w:rFonts w:ascii="Times New Roman" w:hAnsi="Times New Roman"/>
        </w:rPr>
      </w:pPr>
      <w:r w:rsidRPr="00CF0E5F">
        <w:rPr>
          <w:rFonts w:ascii="Times New Roman" w:hAnsi="Times New Roman"/>
        </w:rPr>
        <w:t>Продолжительность обучения: 60 часов для подготовки водителей транспортных средств с механической трансмиссией в течение 2 месяцев, в том числе 3</w:t>
      </w:r>
      <w:r w:rsidR="005A40FC" w:rsidRPr="00CF0E5F">
        <w:rPr>
          <w:rFonts w:ascii="Times New Roman" w:hAnsi="Times New Roman"/>
        </w:rPr>
        <w:t>0</w:t>
      </w:r>
      <w:r w:rsidRPr="00CF0E5F">
        <w:rPr>
          <w:rFonts w:ascii="Times New Roman" w:hAnsi="Times New Roman"/>
        </w:rPr>
        <w:t xml:space="preserve"> час</w:t>
      </w:r>
      <w:r w:rsidR="005A40FC" w:rsidRPr="00CF0E5F">
        <w:rPr>
          <w:rFonts w:ascii="Times New Roman" w:hAnsi="Times New Roman"/>
        </w:rPr>
        <w:t>ов</w:t>
      </w:r>
      <w:r w:rsidRPr="00CF0E5F">
        <w:rPr>
          <w:rFonts w:ascii="Times New Roman" w:hAnsi="Times New Roman"/>
        </w:rPr>
        <w:t xml:space="preserve"> теоретического обучения, 26 часов практических занятий по вождению автомобиля, 4 часа – квалификационный экзамен.</w:t>
      </w:r>
    </w:p>
    <w:p w:rsidR="00817504" w:rsidRPr="00CF0E5F" w:rsidRDefault="00817504" w:rsidP="00817504">
      <w:pPr>
        <w:rPr>
          <w:rFonts w:ascii="Times New Roman" w:hAnsi="Times New Roman"/>
        </w:rPr>
      </w:pPr>
      <w:r w:rsidRPr="00CF0E5F">
        <w:rPr>
          <w:rFonts w:ascii="Times New Roman" w:hAnsi="Times New Roman"/>
        </w:rPr>
        <w:t>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791333" w:rsidRPr="00CF0E5F" w:rsidRDefault="00791333" w:rsidP="00791333">
      <w:pPr>
        <w:rPr>
          <w:rFonts w:ascii="Times New Roman" w:hAnsi="Times New Roman"/>
        </w:rPr>
      </w:pPr>
      <w:r w:rsidRPr="00CF0E5F">
        <w:rPr>
          <w:rFonts w:ascii="Times New Roman" w:hAnsi="Times New Roman"/>
        </w:rPr>
        <w:t>Специальный цикл включает учебные предметы:</w:t>
      </w:r>
    </w:p>
    <w:p w:rsidR="00791333" w:rsidRPr="00CF0E5F" w:rsidRDefault="00791333" w:rsidP="00791333">
      <w:pPr>
        <w:rPr>
          <w:rFonts w:ascii="Times New Roman" w:hAnsi="Times New Roman"/>
        </w:rPr>
      </w:pPr>
      <w:r w:rsidRPr="00CF0E5F">
        <w:rPr>
          <w:rFonts w:ascii="Times New Roman" w:hAnsi="Times New Roman"/>
        </w:rPr>
        <w:t>"Устройство и техническое обслуживание транспортных средств категории "В" как объектов управления";</w:t>
      </w:r>
    </w:p>
    <w:p w:rsidR="00791333" w:rsidRPr="00CF0E5F" w:rsidRDefault="00791333" w:rsidP="00791333">
      <w:pPr>
        <w:rPr>
          <w:rFonts w:ascii="Times New Roman" w:hAnsi="Times New Roman"/>
        </w:rPr>
      </w:pPr>
      <w:r w:rsidRPr="00CF0E5F">
        <w:rPr>
          <w:rFonts w:ascii="Times New Roman" w:hAnsi="Times New Roman"/>
        </w:rPr>
        <w:t>"Основы управления транспортными средствами категории "В";</w:t>
      </w:r>
    </w:p>
    <w:p w:rsidR="00791333" w:rsidRPr="00CF0E5F" w:rsidRDefault="00791333" w:rsidP="00791333">
      <w:pPr>
        <w:rPr>
          <w:rFonts w:ascii="Times New Roman" w:hAnsi="Times New Roman"/>
        </w:rPr>
      </w:pPr>
      <w:r w:rsidRPr="00CF0E5F">
        <w:rPr>
          <w:rFonts w:ascii="Times New Roman" w:hAnsi="Times New Roman"/>
        </w:rPr>
        <w:t>"Вождение транспортных средств категории "В" (с механической трансмиссией)".</w:t>
      </w:r>
    </w:p>
    <w:p w:rsidR="00791333" w:rsidRPr="00CF0E5F" w:rsidRDefault="00791333" w:rsidP="00791333">
      <w:pPr>
        <w:rPr>
          <w:rFonts w:ascii="Times New Roman" w:hAnsi="Times New Roman"/>
        </w:rPr>
      </w:pPr>
      <w:r w:rsidRPr="00CF0E5F">
        <w:rPr>
          <w:rFonts w:ascii="Times New Roman" w:hAnsi="Times New Roman"/>
        </w:rPr>
        <w:t>Профессиональный цикл включает учебный предмет:</w:t>
      </w:r>
    </w:p>
    <w:p w:rsidR="00791333" w:rsidRPr="00CF0E5F" w:rsidRDefault="00791333" w:rsidP="00791333">
      <w:pPr>
        <w:rPr>
          <w:rFonts w:ascii="Times New Roman" w:hAnsi="Times New Roman"/>
        </w:rPr>
      </w:pPr>
      <w:r w:rsidRPr="00CF0E5F">
        <w:rPr>
          <w:rFonts w:ascii="Times New Roman" w:hAnsi="Times New Roman"/>
        </w:rPr>
        <w:t>"Организация и выполнение пассажирских перевозок автомобильным транспортом".</w:t>
      </w:r>
    </w:p>
    <w:p w:rsidR="00CA63B7" w:rsidRPr="00CF0E5F" w:rsidRDefault="00CA63B7" w:rsidP="00CA63B7">
      <w:pPr>
        <w:rPr>
          <w:rFonts w:ascii="Times New Roman" w:hAnsi="Times New Roman"/>
        </w:rPr>
      </w:pPr>
      <w:r w:rsidRPr="00CF0E5F">
        <w:rPr>
          <w:rFonts w:ascii="Times New Roman" w:hAnsi="Times New Roman"/>
        </w:rP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CA63B7" w:rsidRPr="00CF0E5F" w:rsidRDefault="00CA63B7" w:rsidP="00CA63B7">
      <w:pPr>
        <w:rPr>
          <w:rFonts w:ascii="Times New Roman" w:hAnsi="Times New Roman"/>
        </w:rPr>
      </w:pPr>
      <w:r w:rsidRPr="00CF0E5F">
        <w:rPr>
          <w:rFonts w:ascii="Times New Roman" w:hAnsi="Times New Roman"/>
        </w:rPr>
        <w:t xml:space="preserve">Условия реализации Программы </w:t>
      </w:r>
      <w:r w:rsidR="00C575DB" w:rsidRPr="00CF0E5F">
        <w:rPr>
          <w:rFonts w:ascii="Times New Roman" w:hAnsi="Times New Roman"/>
        </w:rPr>
        <w:t xml:space="preserve">составляют материально-техническую базу колледжа, и </w:t>
      </w:r>
      <w:r w:rsidRPr="00CF0E5F">
        <w:rPr>
          <w:rFonts w:ascii="Times New Roman" w:hAnsi="Times New Roman"/>
        </w:rPr>
        <w:t>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CA63B7" w:rsidRPr="00CF0E5F" w:rsidRDefault="00CA63B7" w:rsidP="00CA63B7">
      <w:pPr>
        <w:rPr>
          <w:rFonts w:ascii="Times New Roman" w:hAnsi="Times New Roman"/>
        </w:rPr>
      </w:pPr>
      <w:r w:rsidRPr="00CF0E5F">
        <w:rPr>
          <w:rFonts w:ascii="Times New Roman" w:hAnsi="Times New Roman"/>
        </w:rPr>
        <w:t>Программа предусматривает достаточный для формирования, закрепления и развития практических навыков и компетенций объем практики.</w:t>
      </w:r>
    </w:p>
    <w:p w:rsidR="00791333" w:rsidRPr="00CF0E5F" w:rsidRDefault="00791333" w:rsidP="00791333">
      <w:pPr>
        <w:rPr>
          <w:rFonts w:ascii="Times New Roman" w:hAnsi="Times New Roman"/>
        </w:rPr>
      </w:pPr>
    </w:p>
    <w:p w:rsidR="00791333" w:rsidRPr="00CF0E5F" w:rsidRDefault="00CA63B7" w:rsidP="00791333">
      <w:pPr>
        <w:pStyle w:val="1"/>
        <w:rPr>
          <w:rFonts w:ascii="Times New Roman" w:hAnsi="Times New Roman"/>
          <w:color w:val="auto"/>
        </w:rPr>
      </w:pPr>
      <w:bookmarkStart w:id="1" w:name="sub_21002"/>
      <w:r w:rsidRPr="00CF0E5F">
        <w:rPr>
          <w:rFonts w:ascii="Times New Roman" w:hAnsi="Times New Roman"/>
          <w:color w:val="auto"/>
        </w:rPr>
        <w:lastRenderedPageBreak/>
        <w:t>II. У</w:t>
      </w:r>
      <w:r w:rsidR="00791333" w:rsidRPr="00CF0E5F">
        <w:rPr>
          <w:rFonts w:ascii="Times New Roman" w:hAnsi="Times New Roman"/>
          <w:color w:val="auto"/>
        </w:rPr>
        <w:t>чебный план</w:t>
      </w:r>
    </w:p>
    <w:bookmarkEnd w:id="1"/>
    <w:p w:rsidR="00791333" w:rsidRPr="00CF0E5F" w:rsidRDefault="00791333" w:rsidP="00791333">
      <w:pPr>
        <w:rPr>
          <w:rFonts w:ascii="Times New Roman" w:hAnsi="Times New Roman"/>
        </w:rPr>
      </w:pPr>
    </w:p>
    <w:p w:rsidR="00791333" w:rsidRPr="00CF0E5F" w:rsidRDefault="00791333" w:rsidP="00791333">
      <w:pPr>
        <w:ind w:firstLine="698"/>
        <w:jc w:val="right"/>
        <w:rPr>
          <w:rFonts w:ascii="Times New Roman" w:hAnsi="Times New Roman"/>
        </w:rPr>
      </w:pPr>
      <w:bookmarkStart w:id="2" w:name="sub_211000"/>
      <w:r w:rsidRPr="00CF0E5F">
        <w:rPr>
          <w:rStyle w:val="a3"/>
          <w:rFonts w:ascii="Times New Roman" w:hAnsi="Times New Roman"/>
          <w:color w:val="auto"/>
        </w:rPr>
        <w:t>Таблица 1</w:t>
      </w:r>
    </w:p>
    <w:bookmarkEnd w:id="2"/>
    <w:p w:rsidR="00791333" w:rsidRPr="00CF0E5F" w:rsidRDefault="00791333" w:rsidP="00791333">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980"/>
        <w:gridCol w:w="1820"/>
        <w:gridCol w:w="2100"/>
      </w:tblGrid>
      <w:tr w:rsidR="00791333" w:rsidRPr="00CF0E5F" w:rsidTr="00822CE7">
        <w:tc>
          <w:tcPr>
            <w:tcW w:w="5320" w:type="dxa"/>
            <w:vMerge w:val="restart"/>
            <w:tcBorders>
              <w:top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Учебные предметы</w:t>
            </w:r>
          </w:p>
        </w:tc>
        <w:tc>
          <w:tcPr>
            <w:tcW w:w="4900" w:type="dxa"/>
            <w:gridSpan w:val="3"/>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Количество часов</w:t>
            </w:r>
          </w:p>
        </w:tc>
      </w:tr>
      <w:tr w:rsidR="00791333" w:rsidRPr="00CF0E5F" w:rsidTr="00822CE7">
        <w:tc>
          <w:tcPr>
            <w:tcW w:w="5320" w:type="dxa"/>
            <w:vMerge/>
            <w:tcBorders>
              <w:top w:val="single" w:sz="4" w:space="0" w:color="auto"/>
              <w:bottom w:val="single" w:sz="4" w:space="0" w:color="auto"/>
              <w:right w:val="single" w:sz="4" w:space="0" w:color="auto"/>
            </w:tcBorders>
          </w:tcPr>
          <w:p w:rsidR="00791333" w:rsidRPr="00CF0E5F" w:rsidRDefault="00791333" w:rsidP="00791333">
            <w:pPr>
              <w:pStyle w:val="a5"/>
              <w:rPr>
                <w:rFonts w:ascii="Times New Roman" w:hAnsi="Times New Roman"/>
              </w:rPr>
            </w:pPr>
          </w:p>
        </w:tc>
        <w:tc>
          <w:tcPr>
            <w:tcW w:w="980" w:type="dxa"/>
            <w:vMerge w:val="restart"/>
            <w:tcBorders>
              <w:top w:val="single" w:sz="4" w:space="0" w:color="auto"/>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Всего</w:t>
            </w:r>
          </w:p>
        </w:tc>
        <w:tc>
          <w:tcPr>
            <w:tcW w:w="3920" w:type="dxa"/>
            <w:gridSpan w:val="2"/>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В том числе</w:t>
            </w:r>
          </w:p>
        </w:tc>
      </w:tr>
      <w:tr w:rsidR="00791333" w:rsidRPr="00CF0E5F" w:rsidTr="00822CE7">
        <w:tc>
          <w:tcPr>
            <w:tcW w:w="5320" w:type="dxa"/>
            <w:vMerge/>
            <w:tcBorders>
              <w:top w:val="single" w:sz="4" w:space="0" w:color="auto"/>
              <w:bottom w:val="single" w:sz="4" w:space="0" w:color="auto"/>
              <w:right w:val="single" w:sz="4" w:space="0" w:color="auto"/>
            </w:tcBorders>
          </w:tcPr>
          <w:p w:rsidR="00791333" w:rsidRPr="00CF0E5F" w:rsidRDefault="00791333" w:rsidP="00791333">
            <w:pPr>
              <w:pStyle w:val="a5"/>
              <w:rPr>
                <w:rFonts w:ascii="Times New Roman" w:hAnsi="Times New Roman"/>
              </w:rPr>
            </w:pPr>
          </w:p>
        </w:tc>
        <w:tc>
          <w:tcPr>
            <w:tcW w:w="980" w:type="dxa"/>
            <w:vMerge/>
            <w:tcBorders>
              <w:top w:val="nil"/>
              <w:left w:val="single" w:sz="4" w:space="0" w:color="auto"/>
              <w:bottom w:val="single" w:sz="4" w:space="0" w:color="auto"/>
              <w:right w:val="single" w:sz="4" w:space="0" w:color="auto"/>
            </w:tcBorders>
          </w:tcPr>
          <w:p w:rsidR="00791333" w:rsidRPr="00CF0E5F" w:rsidRDefault="00791333" w:rsidP="00791333">
            <w:pPr>
              <w:pStyle w:val="a5"/>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Теоретические занятия</w:t>
            </w:r>
          </w:p>
        </w:tc>
        <w:tc>
          <w:tcPr>
            <w:tcW w:w="210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Практические занятия</w:t>
            </w:r>
          </w:p>
        </w:tc>
      </w:tr>
      <w:tr w:rsidR="00791333" w:rsidRPr="00CF0E5F" w:rsidTr="00791333">
        <w:tc>
          <w:tcPr>
            <w:tcW w:w="10220" w:type="dxa"/>
            <w:gridSpan w:val="4"/>
            <w:tcBorders>
              <w:top w:val="single" w:sz="4" w:space="0" w:color="auto"/>
              <w:bottom w:val="single" w:sz="4" w:space="0" w:color="auto"/>
            </w:tcBorders>
          </w:tcPr>
          <w:p w:rsidR="00791333" w:rsidRPr="00CF0E5F" w:rsidRDefault="00791333" w:rsidP="00791333">
            <w:pPr>
              <w:pStyle w:val="1"/>
              <w:rPr>
                <w:rFonts w:ascii="Times New Roman" w:hAnsi="Times New Roman"/>
                <w:color w:val="auto"/>
              </w:rPr>
            </w:pPr>
            <w:r w:rsidRPr="00CF0E5F">
              <w:rPr>
                <w:rFonts w:ascii="Times New Roman" w:hAnsi="Times New Roman"/>
                <w:color w:val="auto"/>
              </w:rPr>
              <w:t>Учебные предметы специального цикла</w:t>
            </w:r>
          </w:p>
        </w:tc>
      </w:tr>
      <w:tr w:rsidR="00791333" w:rsidRPr="00CF0E5F" w:rsidTr="00791333">
        <w:tc>
          <w:tcPr>
            <w:tcW w:w="532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Устройство и техническое обслуживание транспортных средств категории "В" как объектов управления.</w:t>
            </w:r>
          </w:p>
        </w:tc>
        <w:tc>
          <w:tcPr>
            <w:tcW w:w="98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12</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10</w:t>
            </w:r>
          </w:p>
        </w:tc>
        <w:tc>
          <w:tcPr>
            <w:tcW w:w="210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r>
      <w:tr w:rsidR="00791333" w:rsidRPr="00CF0E5F" w:rsidTr="00791333">
        <w:tc>
          <w:tcPr>
            <w:tcW w:w="532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Основы управления транспортными средствами категории "В".</w:t>
            </w:r>
          </w:p>
        </w:tc>
        <w:tc>
          <w:tcPr>
            <w:tcW w:w="98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12</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8</w:t>
            </w:r>
          </w:p>
        </w:tc>
        <w:tc>
          <w:tcPr>
            <w:tcW w:w="210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4</w:t>
            </w:r>
          </w:p>
        </w:tc>
      </w:tr>
      <w:tr w:rsidR="00791333" w:rsidRPr="00CF0E5F" w:rsidTr="00791333">
        <w:tc>
          <w:tcPr>
            <w:tcW w:w="532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 xml:space="preserve">Вождение транспортных средств категории "В" с механической трансмиссией </w:t>
            </w:r>
            <w:hyperlink w:anchor="sub_2110011" w:history="1">
              <w:r w:rsidRPr="00CF0E5F">
                <w:rPr>
                  <w:rStyle w:val="a4"/>
                  <w:rFonts w:ascii="Times New Roman" w:hAnsi="Times New Roman"/>
                  <w:color w:val="auto"/>
                </w:rPr>
                <w:t>*</w:t>
              </w:r>
            </w:hyperlink>
          </w:p>
        </w:tc>
        <w:tc>
          <w:tcPr>
            <w:tcW w:w="98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26</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c>
          <w:tcPr>
            <w:tcW w:w="210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26</w:t>
            </w:r>
          </w:p>
        </w:tc>
      </w:tr>
      <w:tr w:rsidR="00791333" w:rsidRPr="00CF0E5F" w:rsidTr="00791333">
        <w:tc>
          <w:tcPr>
            <w:tcW w:w="10220" w:type="dxa"/>
            <w:gridSpan w:val="4"/>
            <w:tcBorders>
              <w:top w:val="single" w:sz="4" w:space="0" w:color="auto"/>
              <w:bottom w:val="single" w:sz="4" w:space="0" w:color="auto"/>
            </w:tcBorders>
          </w:tcPr>
          <w:p w:rsidR="00791333" w:rsidRPr="00CF0E5F" w:rsidRDefault="00791333" w:rsidP="00791333">
            <w:pPr>
              <w:pStyle w:val="1"/>
              <w:rPr>
                <w:rFonts w:ascii="Times New Roman" w:hAnsi="Times New Roman"/>
                <w:color w:val="auto"/>
              </w:rPr>
            </w:pPr>
            <w:r w:rsidRPr="00CF0E5F">
              <w:rPr>
                <w:rFonts w:ascii="Times New Roman" w:hAnsi="Times New Roman"/>
                <w:color w:val="auto"/>
              </w:rPr>
              <w:t>Учебные предметы профессионального цикла</w:t>
            </w:r>
          </w:p>
        </w:tc>
      </w:tr>
      <w:tr w:rsidR="00791333" w:rsidRPr="00CF0E5F" w:rsidTr="00791333">
        <w:tc>
          <w:tcPr>
            <w:tcW w:w="532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Организация и выполнение пассажирских перевозок автомобильным транспортом.</w:t>
            </w:r>
          </w:p>
        </w:tc>
        <w:tc>
          <w:tcPr>
            <w:tcW w:w="98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6</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6</w:t>
            </w:r>
          </w:p>
        </w:tc>
        <w:tc>
          <w:tcPr>
            <w:tcW w:w="210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10220" w:type="dxa"/>
            <w:gridSpan w:val="4"/>
            <w:tcBorders>
              <w:top w:val="single" w:sz="4" w:space="0" w:color="auto"/>
              <w:bottom w:val="single" w:sz="4" w:space="0" w:color="auto"/>
            </w:tcBorders>
          </w:tcPr>
          <w:p w:rsidR="00791333" w:rsidRPr="00CF0E5F" w:rsidRDefault="00791333" w:rsidP="00791333">
            <w:pPr>
              <w:pStyle w:val="1"/>
              <w:rPr>
                <w:rFonts w:ascii="Times New Roman" w:hAnsi="Times New Roman"/>
                <w:color w:val="auto"/>
              </w:rPr>
            </w:pPr>
            <w:r w:rsidRPr="00CF0E5F">
              <w:rPr>
                <w:rFonts w:ascii="Times New Roman" w:hAnsi="Times New Roman"/>
                <w:color w:val="auto"/>
              </w:rPr>
              <w:t>Квалификационный экзамен</w:t>
            </w:r>
          </w:p>
        </w:tc>
      </w:tr>
      <w:tr w:rsidR="00791333" w:rsidRPr="00CF0E5F" w:rsidTr="00791333">
        <w:tc>
          <w:tcPr>
            <w:tcW w:w="532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Квалификационный экзамен</w:t>
            </w:r>
          </w:p>
        </w:tc>
        <w:tc>
          <w:tcPr>
            <w:tcW w:w="98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4</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c>
          <w:tcPr>
            <w:tcW w:w="210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r>
      <w:tr w:rsidR="00791333" w:rsidRPr="00CF0E5F" w:rsidTr="00791333">
        <w:tc>
          <w:tcPr>
            <w:tcW w:w="532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Итого</w:t>
            </w:r>
          </w:p>
        </w:tc>
        <w:tc>
          <w:tcPr>
            <w:tcW w:w="98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60</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26</w:t>
            </w:r>
          </w:p>
        </w:tc>
        <w:tc>
          <w:tcPr>
            <w:tcW w:w="210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34</w:t>
            </w:r>
          </w:p>
        </w:tc>
      </w:tr>
    </w:tbl>
    <w:p w:rsidR="00791333" w:rsidRPr="00CF0E5F" w:rsidRDefault="00791333" w:rsidP="00791333">
      <w:pPr>
        <w:rPr>
          <w:rFonts w:ascii="Times New Roman" w:hAnsi="Times New Roman"/>
        </w:rPr>
      </w:pPr>
    </w:p>
    <w:p w:rsidR="00791333" w:rsidRPr="00CF0E5F" w:rsidRDefault="00791333" w:rsidP="00791333">
      <w:pPr>
        <w:rPr>
          <w:rFonts w:ascii="Times New Roman" w:hAnsi="Times New Roman"/>
        </w:rPr>
      </w:pPr>
      <w:bookmarkStart w:id="3" w:name="sub_2110011"/>
      <w:r w:rsidRPr="00CF0E5F">
        <w:rPr>
          <w:rFonts w:ascii="Times New Roman" w:hAnsi="Times New Roman"/>
        </w:rPr>
        <w:t xml:space="preserve">*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w:t>
      </w:r>
      <w:bookmarkEnd w:id="3"/>
    </w:p>
    <w:p w:rsidR="00CA63B7" w:rsidRPr="00CF0E5F" w:rsidRDefault="00CA63B7" w:rsidP="00791333">
      <w:pPr>
        <w:rPr>
          <w:rFonts w:ascii="Times New Roman" w:hAnsi="Times New Roman"/>
        </w:rPr>
      </w:pPr>
    </w:p>
    <w:p w:rsidR="00791333" w:rsidRPr="00CF0E5F" w:rsidRDefault="00791333" w:rsidP="00791333">
      <w:pPr>
        <w:pStyle w:val="1"/>
        <w:rPr>
          <w:rFonts w:ascii="Times New Roman" w:hAnsi="Times New Roman"/>
          <w:color w:val="auto"/>
        </w:rPr>
      </w:pPr>
      <w:bookmarkStart w:id="4" w:name="sub_21003"/>
      <w:r w:rsidRPr="00CF0E5F">
        <w:rPr>
          <w:rFonts w:ascii="Times New Roman" w:hAnsi="Times New Roman"/>
          <w:color w:val="auto"/>
        </w:rPr>
        <w:t xml:space="preserve">III. </w:t>
      </w:r>
      <w:r w:rsidR="002D5115" w:rsidRPr="00CF0E5F">
        <w:rPr>
          <w:rFonts w:ascii="Times New Roman" w:hAnsi="Times New Roman"/>
          <w:color w:val="auto"/>
        </w:rPr>
        <w:t>Р</w:t>
      </w:r>
      <w:r w:rsidRPr="00CF0E5F">
        <w:rPr>
          <w:rFonts w:ascii="Times New Roman" w:hAnsi="Times New Roman"/>
          <w:color w:val="auto"/>
        </w:rPr>
        <w:t>абочие программы учебных предметов</w:t>
      </w:r>
    </w:p>
    <w:bookmarkEnd w:id="4"/>
    <w:p w:rsidR="00791333" w:rsidRPr="00CF0E5F" w:rsidRDefault="00791333" w:rsidP="00791333">
      <w:pPr>
        <w:rPr>
          <w:rFonts w:ascii="Times New Roman" w:hAnsi="Times New Roman"/>
        </w:rPr>
      </w:pPr>
    </w:p>
    <w:p w:rsidR="00791333" w:rsidRPr="00CF0E5F" w:rsidRDefault="00791333" w:rsidP="00791333">
      <w:pPr>
        <w:rPr>
          <w:rFonts w:ascii="Times New Roman" w:hAnsi="Times New Roman"/>
        </w:rPr>
      </w:pPr>
      <w:bookmarkStart w:id="5" w:name="sub_21031"/>
      <w:r w:rsidRPr="00CF0E5F">
        <w:rPr>
          <w:rFonts w:ascii="Times New Roman" w:hAnsi="Times New Roman"/>
        </w:rPr>
        <w:t>3.1. Специальный цикл Программы.</w:t>
      </w:r>
    </w:p>
    <w:p w:rsidR="00791333" w:rsidRPr="00CF0E5F" w:rsidRDefault="00791333" w:rsidP="00791333">
      <w:pPr>
        <w:rPr>
          <w:rFonts w:ascii="Times New Roman" w:hAnsi="Times New Roman"/>
        </w:rPr>
      </w:pPr>
      <w:bookmarkStart w:id="6" w:name="sub_21311"/>
      <w:bookmarkEnd w:id="5"/>
      <w:r w:rsidRPr="00CF0E5F">
        <w:rPr>
          <w:rFonts w:ascii="Times New Roman" w:hAnsi="Times New Roman"/>
        </w:rPr>
        <w:t>3.1.1. Учебный предмет "Устройство и техническое обслуживание транспортных средств категории "В" как объектов управления".</w:t>
      </w:r>
    </w:p>
    <w:bookmarkEnd w:id="6"/>
    <w:p w:rsidR="00791333" w:rsidRPr="00CF0E5F" w:rsidRDefault="00791333" w:rsidP="00791333">
      <w:pPr>
        <w:pStyle w:val="1"/>
        <w:rPr>
          <w:rFonts w:ascii="Times New Roman" w:hAnsi="Times New Roman"/>
          <w:color w:val="auto"/>
        </w:rPr>
      </w:pPr>
      <w:r w:rsidRPr="00CF0E5F">
        <w:rPr>
          <w:rFonts w:ascii="Times New Roman" w:hAnsi="Times New Roman"/>
          <w:color w:val="auto"/>
        </w:rPr>
        <w:t>Распределение учебных часов по разделам и темам</w:t>
      </w:r>
    </w:p>
    <w:p w:rsidR="00791333" w:rsidRPr="00CF0E5F" w:rsidRDefault="00791333" w:rsidP="00791333">
      <w:pPr>
        <w:ind w:firstLine="698"/>
        <w:jc w:val="right"/>
        <w:rPr>
          <w:rFonts w:ascii="Times New Roman" w:hAnsi="Times New Roman"/>
        </w:rPr>
      </w:pPr>
      <w:bookmarkStart w:id="7" w:name="sub_212000"/>
      <w:r w:rsidRPr="00CF0E5F">
        <w:rPr>
          <w:rStyle w:val="a3"/>
          <w:rFonts w:ascii="Times New Roman" w:hAnsi="Times New Roman"/>
          <w:color w:val="auto"/>
        </w:rPr>
        <w:t>Таблица 2</w:t>
      </w:r>
    </w:p>
    <w:bookmarkEnd w:id="7"/>
    <w:p w:rsidR="00791333" w:rsidRPr="00CF0E5F" w:rsidRDefault="00791333" w:rsidP="00791333">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1120"/>
        <w:gridCol w:w="1820"/>
        <w:gridCol w:w="1820"/>
      </w:tblGrid>
      <w:tr w:rsidR="00791333" w:rsidRPr="00CF0E5F" w:rsidTr="00791333">
        <w:tc>
          <w:tcPr>
            <w:tcW w:w="5460" w:type="dxa"/>
            <w:vMerge w:val="restart"/>
            <w:tcBorders>
              <w:top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Наименование разделов и тем</w:t>
            </w:r>
          </w:p>
        </w:tc>
        <w:tc>
          <w:tcPr>
            <w:tcW w:w="4760" w:type="dxa"/>
            <w:gridSpan w:val="3"/>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Количество часов</w:t>
            </w:r>
          </w:p>
        </w:tc>
      </w:tr>
      <w:tr w:rsidR="00791333" w:rsidRPr="00CF0E5F" w:rsidTr="00791333">
        <w:tc>
          <w:tcPr>
            <w:tcW w:w="5460" w:type="dxa"/>
            <w:vMerge/>
            <w:tcBorders>
              <w:top w:val="single" w:sz="4" w:space="0" w:color="auto"/>
              <w:bottom w:val="single" w:sz="4" w:space="0" w:color="auto"/>
              <w:right w:val="single" w:sz="4" w:space="0" w:color="auto"/>
            </w:tcBorders>
          </w:tcPr>
          <w:p w:rsidR="00791333" w:rsidRPr="00CF0E5F" w:rsidRDefault="00791333" w:rsidP="00791333">
            <w:pPr>
              <w:pStyle w:val="a5"/>
              <w:rPr>
                <w:rFonts w:ascii="Times New Roman" w:hAnsi="Times New Roman"/>
              </w:rPr>
            </w:pPr>
          </w:p>
        </w:tc>
        <w:tc>
          <w:tcPr>
            <w:tcW w:w="1120" w:type="dxa"/>
            <w:vMerge w:val="restart"/>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Всего</w:t>
            </w:r>
          </w:p>
        </w:tc>
        <w:tc>
          <w:tcPr>
            <w:tcW w:w="3640" w:type="dxa"/>
            <w:gridSpan w:val="2"/>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В том числе</w:t>
            </w:r>
          </w:p>
        </w:tc>
      </w:tr>
      <w:tr w:rsidR="00791333" w:rsidRPr="00CF0E5F" w:rsidTr="00791333">
        <w:tc>
          <w:tcPr>
            <w:tcW w:w="5460" w:type="dxa"/>
            <w:vMerge/>
            <w:tcBorders>
              <w:top w:val="single" w:sz="4" w:space="0" w:color="auto"/>
              <w:bottom w:val="single" w:sz="4" w:space="0" w:color="auto"/>
              <w:right w:val="single" w:sz="4" w:space="0" w:color="auto"/>
            </w:tcBorders>
          </w:tcPr>
          <w:p w:rsidR="00791333" w:rsidRPr="00CF0E5F" w:rsidRDefault="00791333" w:rsidP="00791333">
            <w:pPr>
              <w:pStyle w:val="a5"/>
              <w:rPr>
                <w:rFonts w:ascii="Times New Roman" w:hAnsi="Times New Roman"/>
              </w:rPr>
            </w:pPr>
          </w:p>
        </w:tc>
        <w:tc>
          <w:tcPr>
            <w:tcW w:w="1120" w:type="dxa"/>
            <w:vMerge/>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Теоретические занятия</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Практические занятия</w:t>
            </w:r>
          </w:p>
        </w:tc>
      </w:tr>
      <w:tr w:rsidR="00791333" w:rsidRPr="00CF0E5F" w:rsidTr="00791333">
        <w:tc>
          <w:tcPr>
            <w:tcW w:w="10220" w:type="dxa"/>
            <w:gridSpan w:val="4"/>
            <w:tcBorders>
              <w:top w:val="single" w:sz="4" w:space="0" w:color="auto"/>
              <w:bottom w:val="single" w:sz="4" w:space="0" w:color="auto"/>
            </w:tcBorders>
          </w:tcPr>
          <w:p w:rsidR="00791333" w:rsidRPr="00CF0E5F" w:rsidRDefault="00791333" w:rsidP="00791333">
            <w:pPr>
              <w:pStyle w:val="1"/>
              <w:rPr>
                <w:rFonts w:ascii="Times New Roman" w:hAnsi="Times New Roman"/>
                <w:color w:val="auto"/>
              </w:rPr>
            </w:pPr>
            <w:bookmarkStart w:id="8" w:name="sub_21201"/>
            <w:r w:rsidRPr="00CF0E5F">
              <w:rPr>
                <w:rFonts w:ascii="Times New Roman" w:hAnsi="Times New Roman"/>
                <w:color w:val="auto"/>
              </w:rPr>
              <w:t>Устройство транспортных средств</w:t>
            </w:r>
            <w:bookmarkEnd w:id="8"/>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транспортных средств категории "В"</w:t>
            </w:r>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Кузов автомобиля, рабочее место водителя, системы пассивной безопасности</w:t>
            </w:r>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трансмиссии</w:t>
            </w:r>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Назначение и состав ходовой части</w:t>
            </w:r>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и принцип работы тормозных систем</w:t>
            </w:r>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lastRenderedPageBreak/>
              <w:t>Общее устройство и принцип работы системы рулевого управления</w:t>
            </w:r>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Электронные системы помощи водителю</w:t>
            </w:r>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 xml:space="preserve">Итого по </w:t>
            </w:r>
            <w:hyperlink w:anchor="sub_21201" w:history="1">
              <w:r w:rsidRPr="00CF0E5F">
                <w:rPr>
                  <w:rStyle w:val="a4"/>
                  <w:rFonts w:ascii="Times New Roman" w:hAnsi="Times New Roman"/>
                  <w:color w:val="auto"/>
                </w:rPr>
                <w:t>разделу</w:t>
              </w:r>
            </w:hyperlink>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8</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8</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10220" w:type="dxa"/>
            <w:gridSpan w:val="4"/>
            <w:tcBorders>
              <w:top w:val="single" w:sz="4" w:space="0" w:color="auto"/>
              <w:bottom w:val="single" w:sz="4" w:space="0" w:color="auto"/>
            </w:tcBorders>
          </w:tcPr>
          <w:p w:rsidR="00791333" w:rsidRPr="00CF0E5F" w:rsidRDefault="00791333" w:rsidP="00791333">
            <w:pPr>
              <w:pStyle w:val="1"/>
              <w:rPr>
                <w:rFonts w:ascii="Times New Roman" w:hAnsi="Times New Roman"/>
                <w:color w:val="auto"/>
              </w:rPr>
            </w:pPr>
            <w:bookmarkStart w:id="9" w:name="sub_21202"/>
            <w:r w:rsidRPr="00CF0E5F">
              <w:rPr>
                <w:rFonts w:ascii="Times New Roman" w:hAnsi="Times New Roman"/>
                <w:color w:val="auto"/>
              </w:rPr>
              <w:t>Техническое обслуживание</w:t>
            </w:r>
            <w:bookmarkEnd w:id="9"/>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Система технического обслуживания</w:t>
            </w:r>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Меры безопасности и защиты окружающей природной среды при эксплуатации транспортного средства</w:t>
            </w:r>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rPr>
                <w:rFonts w:ascii="Times New Roman" w:hAnsi="Times New Roman"/>
              </w:rPr>
            </w:pPr>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Устранение неисправностей</w:t>
            </w:r>
            <w:hyperlink w:anchor="sub_2120011" w:history="1">
              <w:r w:rsidRPr="00CF0E5F">
                <w:rPr>
                  <w:rStyle w:val="a4"/>
                  <w:rFonts w:ascii="Times New Roman" w:hAnsi="Times New Roman"/>
                  <w:color w:val="auto"/>
                </w:rPr>
                <w:t>*</w:t>
              </w:r>
            </w:hyperlink>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 xml:space="preserve">Итого по </w:t>
            </w:r>
            <w:hyperlink w:anchor="sub_21202" w:history="1">
              <w:r w:rsidRPr="00CF0E5F">
                <w:rPr>
                  <w:rStyle w:val="a4"/>
                  <w:rFonts w:ascii="Times New Roman" w:hAnsi="Times New Roman"/>
                  <w:color w:val="auto"/>
                </w:rPr>
                <w:t>разделу</w:t>
              </w:r>
            </w:hyperlink>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4</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Итого</w:t>
            </w:r>
          </w:p>
        </w:tc>
        <w:tc>
          <w:tcPr>
            <w:tcW w:w="11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12</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10</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r>
    </w:tbl>
    <w:p w:rsidR="00791333" w:rsidRPr="00CF0E5F" w:rsidRDefault="00791333" w:rsidP="00791333">
      <w:pPr>
        <w:rPr>
          <w:rFonts w:ascii="Times New Roman" w:hAnsi="Times New Roman"/>
        </w:rPr>
      </w:pPr>
    </w:p>
    <w:p w:rsidR="00791333" w:rsidRPr="00CF0E5F" w:rsidRDefault="00791333" w:rsidP="00791333">
      <w:pPr>
        <w:rPr>
          <w:rFonts w:ascii="Times New Roman" w:hAnsi="Times New Roman"/>
        </w:rPr>
      </w:pPr>
      <w:bookmarkStart w:id="10" w:name="sub_2120011"/>
      <w:r w:rsidRPr="00CF0E5F">
        <w:rPr>
          <w:rFonts w:ascii="Times New Roman" w:hAnsi="Times New Roman"/>
        </w:rPr>
        <w:t>* Практическое занятие проводится на учебном транспортном средстве. Качество усвоения материала по учебному предмету оценивается преподавателем по итогам промежуточной аттестации.</w:t>
      </w:r>
    </w:p>
    <w:bookmarkEnd w:id="10"/>
    <w:p w:rsidR="00791333" w:rsidRPr="00CF0E5F" w:rsidRDefault="00791333" w:rsidP="00791333">
      <w:pPr>
        <w:rPr>
          <w:rFonts w:ascii="Times New Roman" w:hAnsi="Times New Roman"/>
        </w:rPr>
      </w:pPr>
    </w:p>
    <w:p w:rsidR="00791333" w:rsidRPr="00CF0E5F" w:rsidRDefault="00791333" w:rsidP="00791333">
      <w:pPr>
        <w:rPr>
          <w:rFonts w:ascii="Times New Roman" w:hAnsi="Times New Roman"/>
        </w:rPr>
      </w:pPr>
      <w:bookmarkStart w:id="11" w:name="sub_213111"/>
      <w:r w:rsidRPr="00CF0E5F">
        <w:rPr>
          <w:rFonts w:ascii="Times New Roman" w:hAnsi="Times New Roman"/>
        </w:rPr>
        <w:t>3.1.1.1. Устройство транспортных средств.</w:t>
      </w:r>
    </w:p>
    <w:bookmarkEnd w:id="11"/>
    <w:p w:rsidR="00791333" w:rsidRPr="00CF0E5F" w:rsidRDefault="00791333" w:rsidP="00791333">
      <w:pPr>
        <w:rPr>
          <w:rFonts w:ascii="Times New Roman" w:hAnsi="Times New Roman"/>
        </w:rPr>
      </w:pPr>
      <w:r w:rsidRPr="00CF0E5F">
        <w:rPr>
          <w:rFonts w:ascii="Times New Roman" w:hAnsi="Times New Roman"/>
        </w:rPr>
        <w:t>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w:t>
      </w:r>
      <w:r w:rsidR="00C575DB" w:rsidRPr="00CF0E5F">
        <w:rPr>
          <w:rFonts w:ascii="Times New Roman" w:hAnsi="Times New Roman"/>
        </w:rPr>
        <w:t>; особенности устройства и эксплуатации электромобилей</w:t>
      </w:r>
      <w:r w:rsidRPr="00CF0E5F">
        <w:rPr>
          <w:rFonts w:ascii="Times New Roman" w:hAnsi="Times New Roman"/>
        </w:rPr>
        <w:t>.</w:t>
      </w:r>
    </w:p>
    <w:p w:rsidR="00791333" w:rsidRPr="00CF0E5F" w:rsidRDefault="00791333" w:rsidP="00791333">
      <w:pPr>
        <w:rPr>
          <w:rFonts w:ascii="Times New Roman" w:hAnsi="Times New Roman"/>
        </w:rPr>
      </w:pPr>
      <w:r w:rsidRPr="00CF0E5F">
        <w:rPr>
          <w:rFonts w:ascii="Times New Roman" w:hAnsi="Times New Roman"/>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стёкол; очистители и омыватели фар головного света; системы регулировки и обогрева зеркал заднего вида;</w:t>
      </w:r>
      <w:r w:rsidR="00C575DB" w:rsidRPr="00CF0E5F">
        <w:rPr>
          <w:rFonts w:ascii="Times New Roman" w:hAnsi="Times New Roman"/>
        </w:rPr>
        <w:t xml:space="preserve"> </w:t>
      </w:r>
      <w:r w:rsidRPr="00CF0E5F">
        <w:rPr>
          <w:rFonts w:ascii="Times New Roman" w:hAnsi="Times New Roman"/>
        </w:rPr>
        <w:t>низкозамерзающие жидкости</w:t>
      </w:r>
      <w:r w:rsidR="00C575DB" w:rsidRPr="00CF0E5F">
        <w:rPr>
          <w:rFonts w:ascii="Times New Roman" w:hAnsi="Times New Roman"/>
        </w:rPr>
        <w:t>,</w:t>
      </w:r>
      <w:r w:rsidRPr="00CF0E5F">
        <w:rPr>
          <w:rFonts w:ascii="Times New Roman" w:hAnsi="Times New Roman"/>
        </w:rPr>
        <w:t xml:space="preserve">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w:t>
      </w:r>
      <w:r w:rsidR="00C575DB" w:rsidRPr="00CF0E5F">
        <w:rPr>
          <w:rFonts w:ascii="Times New Roman" w:hAnsi="Times New Roman"/>
        </w:rPr>
        <w:t>, навигационной системой и устройством вызова экстренных оперативных служб</w:t>
      </w:r>
      <w:r w:rsidRPr="00CF0E5F">
        <w:rPr>
          <w:rFonts w:ascii="Times New Roman" w:hAnsi="Times New Roman"/>
        </w:rPr>
        <w:t>;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791333" w:rsidRPr="00CF0E5F" w:rsidRDefault="00791333" w:rsidP="00791333">
      <w:pPr>
        <w:rPr>
          <w:rFonts w:ascii="Times New Roman" w:hAnsi="Times New Roman"/>
        </w:rPr>
      </w:pPr>
      <w:r w:rsidRPr="00CF0E5F">
        <w:rPr>
          <w:rFonts w:ascii="Times New Roman" w:hAnsi="Times New Roman"/>
        </w:rPr>
        <w:t>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r w:rsidR="00C575DB" w:rsidRPr="00CF0E5F">
        <w:rPr>
          <w:rFonts w:ascii="Times New Roman" w:hAnsi="Times New Roman"/>
        </w:rPr>
        <w:t xml:space="preserve"> </w:t>
      </w:r>
      <w:r w:rsidRPr="00CF0E5F">
        <w:rPr>
          <w:rFonts w:ascii="Times New Roman" w:hAnsi="Times New Roman"/>
        </w:rPr>
        <w:t xml:space="preserve">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w:t>
      </w:r>
      <w:r w:rsidRPr="00CF0E5F">
        <w:rPr>
          <w:rFonts w:ascii="Times New Roman" w:hAnsi="Times New Roman"/>
        </w:rPr>
        <w:lastRenderedPageBreak/>
        <w:t>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791333" w:rsidRPr="00CF0E5F" w:rsidRDefault="00791333" w:rsidP="00791333">
      <w:pPr>
        <w:rPr>
          <w:rFonts w:ascii="Times New Roman" w:hAnsi="Times New Roman"/>
        </w:rPr>
      </w:pPr>
      <w:r w:rsidRPr="00CF0E5F">
        <w:rPr>
          <w:rFonts w:ascii="Times New Roman" w:hAnsi="Times New Roman"/>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r w:rsidR="00E118A8" w:rsidRPr="00CF0E5F">
        <w:rPr>
          <w:rFonts w:ascii="Times New Roman" w:hAnsi="Times New Roman"/>
        </w:rPr>
        <w:t xml:space="preserve"> </w:t>
      </w:r>
      <w:r w:rsidRPr="00CF0E5F">
        <w:rPr>
          <w:rFonts w:ascii="Times New Roman" w:hAnsi="Times New Roman"/>
        </w:rPr>
        <w:t>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791333" w:rsidRPr="00CF0E5F" w:rsidRDefault="00791333" w:rsidP="00791333">
      <w:pPr>
        <w:rPr>
          <w:rFonts w:ascii="Times New Roman" w:hAnsi="Times New Roman"/>
        </w:rPr>
      </w:pPr>
      <w:r w:rsidRPr="00CF0E5F">
        <w:rPr>
          <w:rFonts w:ascii="Times New Roman" w:hAnsi="Times New Roman"/>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791333" w:rsidRPr="00CF0E5F" w:rsidRDefault="00791333" w:rsidP="00791333">
      <w:pPr>
        <w:rPr>
          <w:rFonts w:ascii="Times New Roman" w:hAnsi="Times New Roman"/>
        </w:rPr>
      </w:pPr>
      <w:r w:rsidRPr="00CF0E5F">
        <w:rPr>
          <w:rFonts w:ascii="Times New Roman" w:hAnsi="Times New Roman"/>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791333" w:rsidRPr="00CF0E5F" w:rsidRDefault="00791333" w:rsidP="00791333">
      <w:pPr>
        <w:rPr>
          <w:rFonts w:ascii="Times New Roman" w:hAnsi="Times New Roman"/>
        </w:rPr>
      </w:pPr>
      <w:r w:rsidRPr="00CF0E5F">
        <w:rPr>
          <w:rFonts w:ascii="Times New Roman" w:hAnsi="Times New Roman"/>
        </w:rPr>
        <w:t>Электронные системы помощи водителю: системы, улучшающие курсовую устойчивость и управляемость транспортного средства; система курсовой устойчивости (ESP) и ее компоненты (антиблокировочная система тормозов (далее - АБС),</w:t>
      </w:r>
      <w:r w:rsidR="00E118A8" w:rsidRPr="00CF0E5F">
        <w:rPr>
          <w:rFonts w:ascii="Times New Roman" w:hAnsi="Times New Roman"/>
        </w:rPr>
        <w:t xml:space="preserve"> </w:t>
      </w:r>
      <w:proofErr w:type="spellStart"/>
      <w:r w:rsidRPr="00CF0E5F">
        <w:rPr>
          <w:rFonts w:ascii="Times New Roman" w:hAnsi="Times New Roman"/>
        </w:rPr>
        <w:t>антипробуксовочная</w:t>
      </w:r>
      <w:proofErr w:type="spellEnd"/>
      <w:r w:rsidRPr="00CF0E5F">
        <w:rPr>
          <w:rFonts w:ascii="Times New Roman" w:hAnsi="Times New Roman"/>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r w:rsidR="00E118A8" w:rsidRPr="00CF0E5F">
        <w:rPr>
          <w:rFonts w:ascii="Times New Roman" w:hAnsi="Times New Roman"/>
        </w:rPr>
        <w:t>, в том числе иные автоматизированные системы вождения</w:t>
      </w:r>
      <w:r w:rsidRPr="00CF0E5F">
        <w:rPr>
          <w:rFonts w:ascii="Times New Roman" w:hAnsi="Times New Roman"/>
        </w:rPr>
        <w:t>).</w:t>
      </w:r>
    </w:p>
    <w:p w:rsidR="00791333" w:rsidRPr="00CF0E5F" w:rsidRDefault="00791333" w:rsidP="00791333">
      <w:pPr>
        <w:rPr>
          <w:rFonts w:ascii="Times New Roman" w:hAnsi="Times New Roman"/>
        </w:rPr>
      </w:pPr>
      <w:bookmarkStart w:id="12" w:name="sub_213112"/>
      <w:r w:rsidRPr="00CF0E5F">
        <w:rPr>
          <w:rFonts w:ascii="Times New Roman" w:hAnsi="Times New Roman"/>
        </w:rPr>
        <w:t>3.1.1.2. Техническое обслуживание.</w:t>
      </w:r>
    </w:p>
    <w:bookmarkEnd w:id="12"/>
    <w:p w:rsidR="00791333" w:rsidRPr="00CF0E5F" w:rsidRDefault="00791333" w:rsidP="00791333">
      <w:pPr>
        <w:rPr>
          <w:rFonts w:ascii="Times New Roman" w:hAnsi="Times New Roman"/>
        </w:rPr>
      </w:pPr>
      <w:r w:rsidRPr="00CF0E5F">
        <w:rPr>
          <w:rFonts w:ascii="Times New Roman" w:hAnsi="Times New Roman"/>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r w:rsidR="00E118A8" w:rsidRPr="00CF0E5F">
        <w:rPr>
          <w:rFonts w:ascii="Times New Roman" w:hAnsi="Times New Roman"/>
        </w:rPr>
        <w:t xml:space="preserve"> </w:t>
      </w:r>
      <w:r w:rsidRPr="00CF0E5F">
        <w:rPr>
          <w:rFonts w:ascii="Times New Roman" w:hAnsi="Times New Roman"/>
        </w:rPr>
        <w:t>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791333" w:rsidRPr="00CF0E5F" w:rsidRDefault="00791333" w:rsidP="00791333">
      <w:pPr>
        <w:rPr>
          <w:rFonts w:ascii="Times New Roman" w:hAnsi="Times New Roman"/>
        </w:rPr>
      </w:pPr>
      <w:r w:rsidRPr="00CF0E5F">
        <w:rPr>
          <w:rFonts w:ascii="Times New Roman" w:hAnsi="Times New Roman"/>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791333" w:rsidRPr="00CF0E5F" w:rsidRDefault="00791333" w:rsidP="00791333">
      <w:pPr>
        <w:rPr>
          <w:rFonts w:ascii="Times New Roman" w:hAnsi="Times New Roman"/>
        </w:rPr>
      </w:pPr>
      <w:r w:rsidRPr="00CF0E5F">
        <w:rPr>
          <w:rFonts w:ascii="Times New Roman" w:hAnsi="Times New Roman"/>
        </w:rPr>
        <w:t xml:space="preserve">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w:t>
      </w:r>
      <w:r w:rsidRPr="00CF0E5F">
        <w:rPr>
          <w:rFonts w:ascii="Times New Roman" w:hAnsi="Times New Roman"/>
        </w:rPr>
        <w:lastRenderedPageBreak/>
        <w:t>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791333" w:rsidRPr="00CF0E5F" w:rsidRDefault="00791333" w:rsidP="00791333">
      <w:pPr>
        <w:rPr>
          <w:rFonts w:ascii="Times New Roman" w:hAnsi="Times New Roman"/>
        </w:rPr>
      </w:pPr>
      <w:bookmarkStart w:id="13" w:name="sub_21312"/>
      <w:r w:rsidRPr="00CF0E5F">
        <w:rPr>
          <w:rFonts w:ascii="Times New Roman" w:hAnsi="Times New Roman"/>
        </w:rPr>
        <w:t>3.1.2. Учебный предмет "Основы управления транспортными средствами категории "В".</w:t>
      </w:r>
    </w:p>
    <w:bookmarkEnd w:id="13"/>
    <w:p w:rsidR="00791333" w:rsidRPr="00CF0E5F" w:rsidRDefault="00791333" w:rsidP="00791333">
      <w:pPr>
        <w:pStyle w:val="1"/>
        <w:rPr>
          <w:rFonts w:ascii="Times New Roman" w:hAnsi="Times New Roman"/>
          <w:color w:val="auto"/>
        </w:rPr>
      </w:pPr>
      <w:r w:rsidRPr="00CF0E5F">
        <w:rPr>
          <w:rFonts w:ascii="Times New Roman" w:hAnsi="Times New Roman"/>
          <w:color w:val="auto"/>
        </w:rPr>
        <w:t>Распределение учебных часов по разделам и темам</w:t>
      </w:r>
    </w:p>
    <w:p w:rsidR="00791333" w:rsidRPr="00CF0E5F" w:rsidRDefault="00791333" w:rsidP="00791333">
      <w:pPr>
        <w:ind w:firstLine="698"/>
        <w:jc w:val="right"/>
        <w:rPr>
          <w:rFonts w:ascii="Times New Roman" w:hAnsi="Times New Roman"/>
        </w:rPr>
      </w:pPr>
      <w:bookmarkStart w:id="14" w:name="sub_213000"/>
      <w:r w:rsidRPr="00CF0E5F">
        <w:rPr>
          <w:rStyle w:val="a3"/>
          <w:rFonts w:ascii="Times New Roman" w:hAnsi="Times New Roman"/>
          <w:color w:val="auto"/>
        </w:rPr>
        <w:t>Таблица 3</w:t>
      </w:r>
    </w:p>
    <w:bookmarkEnd w:id="14"/>
    <w:p w:rsidR="00791333" w:rsidRPr="00CF0E5F" w:rsidRDefault="00791333" w:rsidP="00791333">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840"/>
        <w:gridCol w:w="1820"/>
        <w:gridCol w:w="2380"/>
      </w:tblGrid>
      <w:tr w:rsidR="00791333" w:rsidRPr="00CF0E5F" w:rsidTr="00791333">
        <w:tc>
          <w:tcPr>
            <w:tcW w:w="5180" w:type="dxa"/>
            <w:vMerge w:val="restart"/>
            <w:tcBorders>
              <w:top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Наименование разделов и тем</w:t>
            </w:r>
          </w:p>
        </w:tc>
        <w:tc>
          <w:tcPr>
            <w:tcW w:w="5040" w:type="dxa"/>
            <w:gridSpan w:val="3"/>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Количество часов</w:t>
            </w:r>
          </w:p>
        </w:tc>
      </w:tr>
      <w:tr w:rsidR="00791333" w:rsidRPr="00CF0E5F" w:rsidTr="00791333">
        <w:tc>
          <w:tcPr>
            <w:tcW w:w="5180" w:type="dxa"/>
            <w:vMerge/>
            <w:tcBorders>
              <w:top w:val="nil"/>
              <w:bottom w:val="nil"/>
              <w:right w:val="single" w:sz="4" w:space="0" w:color="auto"/>
            </w:tcBorders>
          </w:tcPr>
          <w:p w:rsidR="00791333" w:rsidRPr="00CF0E5F" w:rsidRDefault="00791333" w:rsidP="00791333">
            <w:pPr>
              <w:pStyle w:val="a5"/>
              <w:rPr>
                <w:rFonts w:ascii="Times New Roman" w:hAnsi="Times New Roman"/>
              </w:rPr>
            </w:pPr>
          </w:p>
        </w:tc>
        <w:tc>
          <w:tcPr>
            <w:tcW w:w="840" w:type="dxa"/>
            <w:vMerge w:val="restart"/>
            <w:tcBorders>
              <w:top w:val="single" w:sz="4" w:space="0" w:color="auto"/>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Всего</w:t>
            </w:r>
          </w:p>
        </w:tc>
        <w:tc>
          <w:tcPr>
            <w:tcW w:w="4200" w:type="dxa"/>
            <w:gridSpan w:val="2"/>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В том числе</w:t>
            </w:r>
          </w:p>
        </w:tc>
      </w:tr>
      <w:tr w:rsidR="00791333" w:rsidRPr="00CF0E5F" w:rsidTr="00791333">
        <w:tc>
          <w:tcPr>
            <w:tcW w:w="5180" w:type="dxa"/>
            <w:vMerge/>
            <w:tcBorders>
              <w:top w:val="nil"/>
              <w:bottom w:val="single" w:sz="4" w:space="0" w:color="auto"/>
              <w:right w:val="single" w:sz="4" w:space="0" w:color="auto"/>
            </w:tcBorders>
          </w:tcPr>
          <w:p w:rsidR="00791333" w:rsidRPr="00CF0E5F" w:rsidRDefault="00791333" w:rsidP="00791333">
            <w:pPr>
              <w:pStyle w:val="a5"/>
              <w:rPr>
                <w:rFonts w:ascii="Times New Roman" w:hAnsi="Times New Roman"/>
              </w:rPr>
            </w:pPr>
          </w:p>
        </w:tc>
        <w:tc>
          <w:tcPr>
            <w:tcW w:w="840" w:type="dxa"/>
            <w:vMerge/>
            <w:tcBorders>
              <w:top w:val="nil"/>
              <w:left w:val="single" w:sz="4" w:space="0" w:color="auto"/>
              <w:bottom w:val="single" w:sz="4" w:space="0" w:color="auto"/>
              <w:right w:val="single" w:sz="4" w:space="0" w:color="auto"/>
            </w:tcBorders>
          </w:tcPr>
          <w:p w:rsidR="00791333" w:rsidRPr="00CF0E5F" w:rsidRDefault="00791333" w:rsidP="00791333">
            <w:pPr>
              <w:pStyle w:val="a5"/>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Теоретические занятия</w:t>
            </w:r>
          </w:p>
        </w:tc>
        <w:tc>
          <w:tcPr>
            <w:tcW w:w="238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Практические занятия</w:t>
            </w:r>
          </w:p>
        </w:tc>
      </w:tr>
      <w:tr w:rsidR="00791333" w:rsidRPr="00CF0E5F" w:rsidTr="00791333">
        <w:tc>
          <w:tcPr>
            <w:tcW w:w="5180" w:type="dxa"/>
            <w:tcBorders>
              <w:top w:val="single" w:sz="4" w:space="0" w:color="auto"/>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Приемы управления транспортным средством</w:t>
            </w:r>
          </w:p>
        </w:tc>
        <w:tc>
          <w:tcPr>
            <w:tcW w:w="840" w:type="dxa"/>
            <w:tcBorders>
              <w:top w:val="single" w:sz="4" w:space="0" w:color="auto"/>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c>
          <w:tcPr>
            <w:tcW w:w="1820" w:type="dxa"/>
            <w:tcBorders>
              <w:top w:val="single" w:sz="4" w:space="0" w:color="auto"/>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c>
          <w:tcPr>
            <w:tcW w:w="2380" w:type="dxa"/>
            <w:tcBorders>
              <w:top w:val="single" w:sz="4" w:space="0" w:color="auto"/>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1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Управление транспортным средством в штатных ситуациях</w:t>
            </w:r>
          </w:p>
        </w:tc>
        <w:tc>
          <w:tcPr>
            <w:tcW w:w="84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6</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4</w:t>
            </w:r>
          </w:p>
        </w:tc>
        <w:tc>
          <w:tcPr>
            <w:tcW w:w="238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r>
      <w:tr w:rsidR="00791333" w:rsidRPr="00CF0E5F" w:rsidTr="00791333">
        <w:tc>
          <w:tcPr>
            <w:tcW w:w="5180" w:type="dxa"/>
            <w:tcBorders>
              <w:top w:val="nil"/>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Управление транспортным средством в нештатных ситуациях</w:t>
            </w:r>
          </w:p>
        </w:tc>
        <w:tc>
          <w:tcPr>
            <w:tcW w:w="840" w:type="dxa"/>
            <w:tcBorders>
              <w:top w:val="nil"/>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4</w:t>
            </w:r>
          </w:p>
        </w:tc>
        <w:tc>
          <w:tcPr>
            <w:tcW w:w="1820" w:type="dxa"/>
            <w:tcBorders>
              <w:top w:val="nil"/>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c>
          <w:tcPr>
            <w:tcW w:w="2380" w:type="dxa"/>
            <w:tcBorders>
              <w:top w:val="nil"/>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r>
      <w:tr w:rsidR="00791333" w:rsidRPr="00CF0E5F" w:rsidTr="00791333">
        <w:tc>
          <w:tcPr>
            <w:tcW w:w="518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Итого</w:t>
            </w:r>
          </w:p>
        </w:tc>
        <w:tc>
          <w:tcPr>
            <w:tcW w:w="84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12</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8</w:t>
            </w:r>
          </w:p>
        </w:tc>
        <w:tc>
          <w:tcPr>
            <w:tcW w:w="238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4</w:t>
            </w:r>
          </w:p>
        </w:tc>
      </w:tr>
    </w:tbl>
    <w:p w:rsidR="00791333" w:rsidRPr="00CF0E5F" w:rsidRDefault="00791333" w:rsidP="00791333">
      <w:pPr>
        <w:rPr>
          <w:rFonts w:ascii="Times New Roman" w:hAnsi="Times New Roman"/>
        </w:rPr>
      </w:pPr>
    </w:p>
    <w:p w:rsidR="00791333" w:rsidRPr="00CF0E5F" w:rsidRDefault="00791333" w:rsidP="00791333">
      <w:pPr>
        <w:rPr>
          <w:rFonts w:ascii="Times New Roman" w:hAnsi="Times New Roman"/>
        </w:rPr>
      </w:pPr>
      <w:r w:rsidRPr="00CF0E5F">
        <w:rPr>
          <w:rFonts w:ascii="Times New Roman" w:hAnsi="Times New Roman"/>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w:t>
      </w:r>
      <w:r w:rsidR="00FF670E" w:rsidRPr="00CF0E5F">
        <w:rPr>
          <w:rFonts w:ascii="Times New Roman" w:hAnsi="Times New Roman"/>
        </w:rPr>
        <w:t xml:space="preserve">особенности управления электромобилем; </w:t>
      </w:r>
      <w:r w:rsidRPr="00CF0E5F">
        <w:rPr>
          <w:rFonts w:ascii="Times New Roman" w:hAnsi="Times New Roman"/>
        </w:rPr>
        <w:t>особенности управления транспортным средством с автоматической трансмиссией</w:t>
      </w:r>
      <w:r w:rsidR="00FF670E" w:rsidRPr="00CF0E5F">
        <w:rPr>
          <w:rFonts w:ascii="Times New Roman" w:hAnsi="Times New Roman"/>
        </w:rPr>
        <w:t>; особенности управления транспортным средством с высокой степенью автоматизации</w:t>
      </w:r>
      <w:r w:rsidRPr="00CF0E5F">
        <w:rPr>
          <w:rFonts w:ascii="Times New Roman" w:hAnsi="Times New Roman"/>
        </w:rPr>
        <w:t>.</w:t>
      </w:r>
    </w:p>
    <w:p w:rsidR="00791333" w:rsidRPr="00CF0E5F" w:rsidRDefault="00791333" w:rsidP="00791333">
      <w:pPr>
        <w:rPr>
          <w:rFonts w:ascii="Times New Roman" w:hAnsi="Times New Roman"/>
        </w:rPr>
      </w:pPr>
      <w:r w:rsidRPr="00CF0E5F">
        <w:rPr>
          <w:rFonts w:ascii="Times New Roman" w:hAnsi="Times New Roman"/>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r w:rsidR="00FF670E" w:rsidRPr="00CF0E5F">
        <w:rPr>
          <w:rFonts w:ascii="Times New Roman" w:hAnsi="Times New Roman"/>
        </w:rPr>
        <w:t xml:space="preserve"> </w:t>
      </w:r>
      <w:r w:rsidRPr="00CF0E5F">
        <w:rPr>
          <w:rFonts w:ascii="Times New Roman" w:hAnsi="Times New Roman"/>
        </w:rPr>
        <w:t xml:space="preserve">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w:t>
      </w:r>
      <w:r w:rsidRPr="00CF0E5F">
        <w:rPr>
          <w:rFonts w:ascii="Times New Roman" w:hAnsi="Times New Roman"/>
        </w:rPr>
        <w:lastRenderedPageBreak/>
        <w:t>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791333" w:rsidRPr="00CF0E5F" w:rsidRDefault="00791333" w:rsidP="00791333">
      <w:pPr>
        <w:rPr>
          <w:rFonts w:ascii="Times New Roman" w:hAnsi="Times New Roman"/>
        </w:rPr>
      </w:pPr>
      <w:r w:rsidRPr="00CF0E5F">
        <w:rPr>
          <w:rFonts w:ascii="Times New Roman" w:hAnsi="Times New Roman"/>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791333" w:rsidRPr="00CF0E5F" w:rsidRDefault="00791333" w:rsidP="00791333">
      <w:pPr>
        <w:rPr>
          <w:rFonts w:ascii="Times New Roman" w:hAnsi="Times New Roman"/>
        </w:rPr>
      </w:pPr>
      <w:bookmarkStart w:id="15" w:name="sub_21313"/>
      <w:r w:rsidRPr="00CF0E5F">
        <w:rPr>
          <w:rFonts w:ascii="Times New Roman" w:hAnsi="Times New Roman"/>
        </w:rPr>
        <w:t>3.1.3. Учебный предмет "Вождение транспортных средств категории "В"</w:t>
      </w:r>
      <w:bookmarkEnd w:id="15"/>
      <w:r w:rsidR="002D5115" w:rsidRPr="00CF0E5F">
        <w:rPr>
          <w:rFonts w:ascii="Times New Roman" w:hAnsi="Times New Roman"/>
        </w:rPr>
        <w:t>.</w:t>
      </w:r>
    </w:p>
    <w:p w:rsidR="00791333" w:rsidRPr="00CF0E5F" w:rsidRDefault="00791333" w:rsidP="00791333">
      <w:pPr>
        <w:pStyle w:val="1"/>
        <w:rPr>
          <w:rFonts w:ascii="Times New Roman" w:hAnsi="Times New Roman"/>
          <w:color w:val="auto"/>
        </w:rPr>
      </w:pPr>
      <w:r w:rsidRPr="00CF0E5F">
        <w:rPr>
          <w:rFonts w:ascii="Times New Roman" w:hAnsi="Times New Roman"/>
          <w:color w:val="auto"/>
        </w:rPr>
        <w:t>Распределение учебных часов по разделам и темам</w:t>
      </w:r>
    </w:p>
    <w:p w:rsidR="00791333" w:rsidRPr="00CF0E5F" w:rsidRDefault="00791333" w:rsidP="00791333">
      <w:pPr>
        <w:ind w:firstLine="698"/>
        <w:jc w:val="right"/>
        <w:rPr>
          <w:rFonts w:ascii="Times New Roman" w:hAnsi="Times New Roman"/>
        </w:rPr>
      </w:pPr>
      <w:bookmarkStart w:id="16" w:name="sub_21400"/>
      <w:r w:rsidRPr="00CF0E5F">
        <w:rPr>
          <w:rStyle w:val="a3"/>
          <w:rFonts w:ascii="Times New Roman" w:hAnsi="Times New Roman"/>
          <w:color w:val="auto"/>
        </w:rPr>
        <w:t>Таблица 4</w:t>
      </w:r>
    </w:p>
    <w:bookmarkEnd w:id="16"/>
    <w:p w:rsidR="00791333" w:rsidRPr="00CF0E5F" w:rsidRDefault="00791333" w:rsidP="00791333">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0"/>
        <w:gridCol w:w="2380"/>
      </w:tblGrid>
      <w:tr w:rsidR="00791333" w:rsidRPr="00CF0E5F" w:rsidTr="00791333">
        <w:tc>
          <w:tcPr>
            <w:tcW w:w="7840" w:type="dxa"/>
            <w:tcBorders>
              <w:top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Наименование разделов и тем</w:t>
            </w:r>
          </w:p>
        </w:tc>
        <w:tc>
          <w:tcPr>
            <w:tcW w:w="238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Количество часов практического обучения</w:t>
            </w:r>
          </w:p>
        </w:tc>
      </w:tr>
      <w:tr w:rsidR="00791333" w:rsidRPr="00CF0E5F" w:rsidTr="00791333">
        <w:tc>
          <w:tcPr>
            <w:tcW w:w="10220" w:type="dxa"/>
            <w:gridSpan w:val="2"/>
            <w:tcBorders>
              <w:top w:val="single" w:sz="4" w:space="0" w:color="auto"/>
              <w:bottom w:val="single" w:sz="4" w:space="0" w:color="auto"/>
            </w:tcBorders>
          </w:tcPr>
          <w:p w:rsidR="00791333" w:rsidRPr="00CF0E5F" w:rsidRDefault="00791333" w:rsidP="00791333">
            <w:pPr>
              <w:pStyle w:val="1"/>
              <w:rPr>
                <w:rFonts w:ascii="Times New Roman" w:hAnsi="Times New Roman"/>
                <w:color w:val="auto"/>
              </w:rPr>
            </w:pPr>
            <w:bookmarkStart w:id="17" w:name="sub_21401"/>
            <w:r w:rsidRPr="00CF0E5F">
              <w:rPr>
                <w:rFonts w:ascii="Times New Roman" w:hAnsi="Times New Roman"/>
                <w:color w:val="auto"/>
              </w:rPr>
              <w:t>Первоначальное обучение вождению</w:t>
            </w:r>
            <w:bookmarkEnd w:id="17"/>
          </w:p>
        </w:tc>
      </w:tr>
      <w:tr w:rsidR="00791333" w:rsidRPr="00CF0E5F" w:rsidTr="00791333">
        <w:tc>
          <w:tcPr>
            <w:tcW w:w="784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Посадка, действия органами управления</w:t>
            </w:r>
            <w:hyperlink w:anchor="sub_2140011" w:history="1">
              <w:r w:rsidRPr="00CF0E5F">
                <w:rPr>
                  <w:rStyle w:val="a4"/>
                  <w:rFonts w:ascii="Times New Roman" w:hAnsi="Times New Roman"/>
                  <w:color w:val="auto"/>
                </w:rPr>
                <w:t>*</w:t>
              </w:r>
            </w:hyperlink>
          </w:p>
        </w:tc>
        <w:tc>
          <w:tcPr>
            <w:tcW w:w="238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784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38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784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Начало движения, движение по кольцевому маршруту, остановка в заданном месте с применением различных способов торможения</w:t>
            </w:r>
          </w:p>
        </w:tc>
        <w:tc>
          <w:tcPr>
            <w:tcW w:w="238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784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Повороты в движении, разворот для движения в обратном направлении, проезд перекрестка и пешеходного перехода</w:t>
            </w:r>
          </w:p>
        </w:tc>
        <w:tc>
          <w:tcPr>
            <w:tcW w:w="238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784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Движение задним ходом</w:t>
            </w:r>
          </w:p>
        </w:tc>
        <w:tc>
          <w:tcPr>
            <w:tcW w:w="238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784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Движение в ограниченных проездах, сложное маневрирование</w:t>
            </w:r>
          </w:p>
        </w:tc>
        <w:tc>
          <w:tcPr>
            <w:tcW w:w="2380" w:type="dxa"/>
            <w:tcBorders>
              <w:top w:val="single" w:sz="4" w:space="0" w:color="auto"/>
              <w:left w:val="single" w:sz="4" w:space="0" w:color="auto"/>
              <w:bottom w:val="single" w:sz="4" w:space="0" w:color="auto"/>
            </w:tcBorders>
          </w:tcPr>
          <w:p w:rsidR="00791333" w:rsidRPr="00CF0E5F" w:rsidRDefault="00EB082F" w:rsidP="00791333">
            <w:pPr>
              <w:pStyle w:val="a5"/>
              <w:jc w:val="center"/>
              <w:rPr>
                <w:rFonts w:ascii="Times New Roman" w:hAnsi="Times New Roman"/>
              </w:rPr>
            </w:pPr>
            <w:r w:rsidRPr="00CF0E5F">
              <w:rPr>
                <w:rFonts w:ascii="Times New Roman" w:hAnsi="Times New Roman"/>
              </w:rPr>
              <w:t>5</w:t>
            </w:r>
          </w:p>
        </w:tc>
      </w:tr>
      <w:tr w:rsidR="00791333" w:rsidRPr="00CF0E5F" w:rsidTr="00791333">
        <w:tc>
          <w:tcPr>
            <w:tcW w:w="784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Движение с прицепом</w:t>
            </w:r>
            <w:hyperlink w:anchor="sub_2140022" w:history="1">
              <w:r w:rsidRPr="00CF0E5F">
                <w:rPr>
                  <w:rStyle w:val="a4"/>
                  <w:rFonts w:ascii="Times New Roman" w:hAnsi="Times New Roman"/>
                  <w:color w:val="auto"/>
                </w:rPr>
                <w:t>**</w:t>
              </w:r>
            </w:hyperlink>
          </w:p>
        </w:tc>
        <w:tc>
          <w:tcPr>
            <w:tcW w:w="2380" w:type="dxa"/>
            <w:tcBorders>
              <w:top w:val="single" w:sz="4" w:space="0" w:color="auto"/>
              <w:left w:val="single" w:sz="4" w:space="0" w:color="auto"/>
              <w:bottom w:val="single" w:sz="4" w:space="0" w:color="auto"/>
            </w:tcBorders>
          </w:tcPr>
          <w:p w:rsidR="00791333" w:rsidRPr="00CF0E5F" w:rsidRDefault="00EB082F" w:rsidP="00791333">
            <w:pPr>
              <w:pStyle w:val="a5"/>
              <w:jc w:val="center"/>
              <w:rPr>
                <w:rFonts w:ascii="Times New Roman" w:hAnsi="Times New Roman"/>
              </w:rPr>
            </w:pPr>
            <w:r w:rsidRPr="00CF0E5F">
              <w:rPr>
                <w:rFonts w:ascii="Times New Roman" w:hAnsi="Times New Roman"/>
              </w:rPr>
              <w:t>2</w:t>
            </w:r>
          </w:p>
        </w:tc>
      </w:tr>
      <w:tr w:rsidR="00791333" w:rsidRPr="00CF0E5F" w:rsidTr="00791333">
        <w:tc>
          <w:tcPr>
            <w:tcW w:w="784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 xml:space="preserve">Итого по </w:t>
            </w:r>
            <w:hyperlink w:anchor="sub_21401" w:history="1">
              <w:r w:rsidRPr="00CF0E5F">
                <w:rPr>
                  <w:rStyle w:val="a4"/>
                  <w:rFonts w:ascii="Times New Roman" w:hAnsi="Times New Roman"/>
                  <w:color w:val="auto"/>
                </w:rPr>
                <w:t>разделу</w:t>
              </w:r>
            </w:hyperlink>
          </w:p>
        </w:tc>
        <w:tc>
          <w:tcPr>
            <w:tcW w:w="238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r w:rsidR="00EB082F" w:rsidRPr="00CF0E5F">
              <w:rPr>
                <w:rFonts w:ascii="Times New Roman" w:hAnsi="Times New Roman"/>
              </w:rPr>
              <w:t>2</w:t>
            </w:r>
          </w:p>
        </w:tc>
      </w:tr>
      <w:tr w:rsidR="00791333" w:rsidRPr="00CF0E5F" w:rsidTr="00791333">
        <w:tc>
          <w:tcPr>
            <w:tcW w:w="10220" w:type="dxa"/>
            <w:gridSpan w:val="2"/>
            <w:tcBorders>
              <w:top w:val="single" w:sz="4" w:space="0" w:color="auto"/>
              <w:bottom w:val="single" w:sz="4" w:space="0" w:color="auto"/>
            </w:tcBorders>
          </w:tcPr>
          <w:p w:rsidR="00791333" w:rsidRPr="00CF0E5F" w:rsidRDefault="00791333" w:rsidP="00791333">
            <w:pPr>
              <w:pStyle w:val="1"/>
              <w:rPr>
                <w:rFonts w:ascii="Times New Roman" w:hAnsi="Times New Roman"/>
                <w:color w:val="auto"/>
              </w:rPr>
            </w:pPr>
            <w:bookmarkStart w:id="18" w:name="sub_21402"/>
            <w:r w:rsidRPr="00CF0E5F">
              <w:rPr>
                <w:rFonts w:ascii="Times New Roman" w:hAnsi="Times New Roman"/>
                <w:color w:val="auto"/>
              </w:rPr>
              <w:t>Обучение вождению в условиях дорожного движения</w:t>
            </w:r>
            <w:bookmarkEnd w:id="18"/>
          </w:p>
        </w:tc>
      </w:tr>
      <w:tr w:rsidR="00791333" w:rsidRPr="00CF0E5F" w:rsidTr="00791333">
        <w:tc>
          <w:tcPr>
            <w:tcW w:w="784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Вождение по учебным маршрутам</w:t>
            </w:r>
            <w:hyperlink w:anchor="sub_2140033" w:history="1">
              <w:r w:rsidRPr="00CF0E5F">
                <w:rPr>
                  <w:rStyle w:val="a4"/>
                  <w:rFonts w:ascii="Times New Roman" w:hAnsi="Times New Roman"/>
                  <w:color w:val="auto"/>
                </w:rPr>
                <w:t>***</w:t>
              </w:r>
            </w:hyperlink>
          </w:p>
        </w:tc>
        <w:tc>
          <w:tcPr>
            <w:tcW w:w="238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r w:rsidR="00EB082F" w:rsidRPr="00CF0E5F">
              <w:rPr>
                <w:rFonts w:ascii="Times New Roman" w:hAnsi="Times New Roman"/>
              </w:rPr>
              <w:t>4</w:t>
            </w:r>
          </w:p>
        </w:tc>
      </w:tr>
      <w:tr w:rsidR="00791333" w:rsidRPr="00CF0E5F" w:rsidTr="00791333">
        <w:tc>
          <w:tcPr>
            <w:tcW w:w="784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 xml:space="preserve">Итого по </w:t>
            </w:r>
            <w:hyperlink w:anchor="sub_21402" w:history="1">
              <w:r w:rsidRPr="00CF0E5F">
                <w:rPr>
                  <w:rStyle w:val="a4"/>
                  <w:rFonts w:ascii="Times New Roman" w:hAnsi="Times New Roman"/>
                  <w:color w:val="auto"/>
                </w:rPr>
                <w:t>разделу</w:t>
              </w:r>
            </w:hyperlink>
          </w:p>
        </w:tc>
        <w:tc>
          <w:tcPr>
            <w:tcW w:w="238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r w:rsidR="00EB082F" w:rsidRPr="00CF0E5F">
              <w:rPr>
                <w:rFonts w:ascii="Times New Roman" w:hAnsi="Times New Roman"/>
              </w:rPr>
              <w:t>4</w:t>
            </w:r>
          </w:p>
        </w:tc>
      </w:tr>
      <w:tr w:rsidR="00791333" w:rsidRPr="00CF0E5F" w:rsidTr="00791333">
        <w:tc>
          <w:tcPr>
            <w:tcW w:w="784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Итого</w:t>
            </w:r>
          </w:p>
        </w:tc>
        <w:tc>
          <w:tcPr>
            <w:tcW w:w="238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26</w:t>
            </w:r>
          </w:p>
        </w:tc>
      </w:tr>
    </w:tbl>
    <w:p w:rsidR="00791333" w:rsidRPr="00CF0E5F" w:rsidRDefault="00791333" w:rsidP="00791333">
      <w:pPr>
        <w:rPr>
          <w:rFonts w:ascii="Times New Roman" w:hAnsi="Times New Roman"/>
        </w:rPr>
      </w:pPr>
    </w:p>
    <w:p w:rsidR="00791333" w:rsidRPr="00CF0E5F" w:rsidRDefault="00791333" w:rsidP="00791333">
      <w:pPr>
        <w:rPr>
          <w:rFonts w:ascii="Times New Roman" w:hAnsi="Times New Roman"/>
        </w:rPr>
      </w:pPr>
      <w:bookmarkStart w:id="19" w:name="sub_2140011"/>
      <w:r w:rsidRPr="00CF0E5F">
        <w:rPr>
          <w:rFonts w:ascii="Times New Roman" w:hAnsi="Times New Roman"/>
        </w:rPr>
        <w:t>* Обучение проводится на учебном транспортном средстве и (или) тренажере.</w:t>
      </w:r>
    </w:p>
    <w:p w:rsidR="00791333" w:rsidRPr="00CF0E5F" w:rsidRDefault="00791333" w:rsidP="00791333">
      <w:pPr>
        <w:rPr>
          <w:rFonts w:ascii="Times New Roman" w:hAnsi="Times New Roman"/>
        </w:rPr>
      </w:pPr>
      <w:bookmarkStart w:id="20" w:name="sub_2140022"/>
      <w:bookmarkEnd w:id="19"/>
      <w:r w:rsidRPr="00CF0E5F">
        <w:rPr>
          <w:rFonts w:ascii="Times New Roman" w:hAnsi="Times New Roman"/>
        </w:rPr>
        <w:lastRenderedPageBreak/>
        <w:t xml:space="preserve">** Обучение проводится по желанию обучающегося. Часы могут распределяться на изучение других тем по </w:t>
      </w:r>
      <w:hyperlink w:anchor="sub_21401" w:history="1">
        <w:r w:rsidRPr="00CF0E5F">
          <w:rPr>
            <w:rStyle w:val="a4"/>
            <w:rFonts w:ascii="Times New Roman" w:hAnsi="Times New Roman"/>
            <w:color w:val="auto"/>
          </w:rPr>
          <w:t>разделу</w:t>
        </w:r>
      </w:hyperlink>
      <w:r w:rsidRPr="00CF0E5F">
        <w:rPr>
          <w:rFonts w:ascii="Times New Roman" w:hAnsi="Times New Roman"/>
        </w:rPr>
        <w:t xml:space="preserve">.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CF0E5F">
          <w:rPr>
            <w:rFonts w:ascii="Times New Roman" w:hAnsi="Times New Roman"/>
          </w:rPr>
          <w:t>750 кг</w:t>
        </w:r>
      </w:smartTag>
      <w:r w:rsidRPr="00CF0E5F">
        <w:rPr>
          <w:rFonts w:ascii="Times New Roman" w:hAnsi="Times New Roman"/>
        </w:rPr>
        <w:t>.</w:t>
      </w:r>
    </w:p>
    <w:p w:rsidR="00791333" w:rsidRPr="00CF0E5F" w:rsidRDefault="00791333" w:rsidP="00791333">
      <w:pPr>
        <w:rPr>
          <w:rFonts w:ascii="Times New Roman" w:hAnsi="Times New Roman"/>
        </w:rPr>
      </w:pPr>
      <w:bookmarkStart w:id="21" w:name="sub_2140033"/>
      <w:bookmarkEnd w:id="20"/>
      <w:r w:rsidRPr="00CF0E5F">
        <w:rPr>
          <w:rFonts w:ascii="Times New Roman" w:hAnsi="Times New Roman"/>
        </w:rPr>
        <w:t xml:space="preserve">*** Для обучения вождению в условиях дорожного движения </w:t>
      </w:r>
      <w:r w:rsidR="002D5115" w:rsidRPr="00CF0E5F">
        <w:rPr>
          <w:rFonts w:ascii="Times New Roman" w:hAnsi="Times New Roman"/>
        </w:rPr>
        <w:t>колледжем</w:t>
      </w:r>
      <w:r w:rsidRPr="00CF0E5F">
        <w:rPr>
          <w:rFonts w:ascii="Times New Roman" w:hAnsi="Times New Roman"/>
        </w:rPr>
        <w:t xml:space="preserve"> утверждаются маршруты, содержащие соответствующие участки дорог.</w:t>
      </w:r>
    </w:p>
    <w:bookmarkEnd w:id="21"/>
    <w:p w:rsidR="00791333" w:rsidRPr="00CF0E5F" w:rsidRDefault="00791333" w:rsidP="00791333">
      <w:pPr>
        <w:rPr>
          <w:rFonts w:ascii="Times New Roman" w:hAnsi="Times New Roman"/>
        </w:rPr>
      </w:pPr>
    </w:p>
    <w:p w:rsidR="00791333" w:rsidRPr="00CF0E5F" w:rsidRDefault="00791333" w:rsidP="00791333">
      <w:pPr>
        <w:rPr>
          <w:rFonts w:ascii="Times New Roman" w:hAnsi="Times New Roman"/>
        </w:rPr>
      </w:pPr>
      <w:bookmarkStart w:id="22" w:name="sub_213131"/>
      <w:r w:rsidRPr="00CF0E5F">
        <w:rPr>
          <w:rFonts w:ascii="Times New Roman" w:hAnsi="Times New Roman"/>
        </w:rPr>
        <w:t>3.1.3.1. Первоначальное обучение вождению.</w:t>
      </w:r>
    </w:p>
    <w:bookmarkEnd w:id="22"/>
    <w:p w:rsidR="00791333" w:rsidRPr="00CF0E5F" w:rsidRDefault="00791333" w:rsidP="00791333">
      <w:pPr>
        <w:rPr>
          <w:rFonts w:ascii="Times New Roman" w:hAnsi="Times New Roman"/>
        </w:rPr>
      </w:pPr>
      <w:r w:rsidRPr="00CF0E5F">
        <w:rPr>
          <w:rFonts w:ascii="Times New Roman" w:hAnsi="Times New Roman"/>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791333" w:rsidRPr="00CF0E5F" w:rsidRDefault="00791333" w:rsidP="00791333">
      <w:pPr>
        <w:rPr>
          <w:rFonts w:ascii="Times New Roman" w:hAnsi="Times New Roman"/>
        </w:rPr>
      </w:pPr>
      <w:r w:rsidRPr="00CF0E5F">
        <w:rPr>
          <w:rFonts w:ascii="Times New Roman" w:hAnsi="Times New Roman"/>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791333" w:rsidRPr="00CF0E5F" w:rsidRDefault="00791333" w:rsidP="00791333">
      <w:pPr>
        <w:rPr>
          <w:rFonts w:ascii="Times New Roman" w:hAnsi="Times New Roman"/>
        </w:rPr>
      </w:pPr>
      <w:r w:rsidRPr="00CF0E5F">
        <w:rPr>
          <w:rFonts w:ascii="Times New Roman" w:hAnsi="Times New Roman"/>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r w:rsidR="00B7086B" w:rsidRPr="00CF0E5F">
        <w:rPr>
          <w:rFonts w:ascii="Times New Roman" w:hAnsi="Times New Roman"/>
        </w:rPr>
        <w:t xml:space="preserve"> </w:t>
      </w:r>
      <w:r w:rsidRPr="00CF0E5F">
        <w:rPr>
          <w:rFonts w:ascii="Times New Roman" w:hAnsi="Times New Roman"/>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791333" w:rsidRPr="00CF0E5F" w:rsidRDefault="00791333" w:rsidP="00791333">
      <w:pPr>
        <w:rPr>
          <w:rFonts w:ascii="Times New Roman" w:hAnsi="Times New Roman"/>
        </w:rPr>
      </w:pPr>
      <w:r w:rsidRPr="00CF0E5F">
        <w:rPr>
          <w:rFonts w:ascii="Times New Roman" w:hAnsi="Times New Roman"/>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791333" w:rsidRPr="00CF0E5F" w:rsidRDefault="00791333" w:rsidP="00791333">
      <w:pPr>
        <w:rPr>
          <w:rFonts w:ascii="Times New Roman" w:hAnsi="Times New Roman"/>
        </w:rPr>
      </w:pPr>
      <w:r w:rsidRPr="00CF0E5F">
        <w:rPr>
          <w:rFonts w:ascii="Times New Roman" w:hAnsi="Times New Roman"/>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791333" w:rsidRPr="00CF0E5F" w:rsidRDefault="00791333" w:rsidP="00791333">
      <w:pPr>
        <w:rPr>
          <w:rFonts w:ascii="Times New Roman" w:hAnsi="Times New Roman"/>
        </w:rPr>
      </w:pPr>
      <w:r w:rsidRPr="00CF0E5F">
        <w:rPr>
          <w:rFonts w:ascii="Times New Roman" w:hAnsi="Times New Roman"/>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w:t>
      </w:r>
      <w:r w:rsidRPr="00CF0E5F">
        <w:rPr>
          <w:rFonts w:ascii="Times New Roman" w:hAnsi="Times New Roman"/>
        </w:rPr>
        <w:lastRenderedPageBreak/>
        <w:t>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791333" w:rsidRPr="00CF0E5F" w:rsidRDefault="00791333" w:rsidP="00791333">
      <w:pPr>
        <w:rPr>
          <w:rFonts w:ascii="Times New Roman" w:hAnsi="Times New Roman"/>
        </w:rPr>
      </w:pPr>
      <w:r w:rsidRPr="00CF0E5F">
        <w:rPr>
          <w:rFonts w:ascii="Times New Roman" w:hAnsi="Times New Roman"/>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791333" w:rsidRPr="00CF0E5F" w:rsidRDefault="00791333" w:rsidP="00791333">
      <w:pPr>
        <w:rPr>
          <w:rFonts w:ascii="Times New Roman" w:hAnsi="Times New Roman"/>
        </w:rPr>
      </w:pPr>
      <w:bookmarkStart w:id="23" w:name="sub_213132"/>
      <w:r w:rsidRPr="00CF0E5F">
        <w:rPr>
          <w:rFonts w:ascii="Times New Roman" w:hAnsi="Times New Roman"/>
        </w:rPr>
        <w:t>3.1.3.2. Обучение вождению в условиях дорожного движения.</w:t>
      </w:r>
    </w:p>
    <w:bookmarkEnd w:id="23"/>
    <w:p w:rsidR="00791333" w:rsidRPr="00CF0E5F" w:rsidRDefault="00791333" w:rsidP="00791333">
      <w:pPr>
        <w:rPr>
          <w:rFonts w:ascii="Times New Roman" w:hAnsi="Times New Roman"/>
        </w:rPr>
      </w:pPr>
      <w:r w:rsidRPr="00CF0E5F">
        <w:rPr>
          <w:rFonts w:ascii="Times New Roman" w:hAnsi="Times New Roman"/>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791333" w:rsidRPr="00CF0E5F" w:rsidRDefault="00791333" w:rsidP="00791333">
      <w:pPr>
        <w:rPr>
          <w:rFonts w:ascii="Times New Roman" w:hAnsi="Times New Roman"/>
        </w:rPr>
      </w:pPr>
    </w:p>
    <w:p w:rsidR="00791333" w:rsidRPr="00CF0E5F" w:rsidRDefault="00791333" w:rsidP="00791333">
      <w:pPr>
        <w:rPr>
          <w:rFonts w:ascii="Times New Roman" w:hAnsi="Times New Roman"/>
        </w:rPr>
      </w:pPr>
      <w:bookmarkStart w:id="24" w:name="sub_21032"/>
      <w:r w:rsidRPr="00CF0E5F">
        <w:rPr>
          <w:rFonts w:ascii="Times New Roman" w:hAnsi="Times New Roman"/>
        </w:rPr>
        <w:t xml:space="preserve">3.2. Профессиональный цикл </w:t>
      </w:r>
      <w:r w:rsidR="002D5115" w:rsidRPr="00CF0E5F">
        <w:rPr>
          <w:rFonts w:ascii="Times New Roman" w:hAnsi="Times New Roman"/>
        </w:rPr>
        <w:t>П</w:t>
      </w:r>
      <w:r w:rsidRPr="00CF0E5F">
        <w:rPr>
          <w:rFonts w:ascii="Times New Roman" w:hAnsi="Times New Roman"/>
        </w:rPr>
        <w:t>рограммы профессиональной подготовки водителей транспортных средств категории "В".</w:t>
      </w:r>
    </w:p>
    <w:p w:rsidR="00791333" w:rsidRPr="00CF0E5F" w:rsidRDefault="00791333" w:rsidP="00791333">
      <w:pPr>
        <w:rPr>
          <w:rFonts w:ascii="Times New Roman" w:hAnsi="Times New Roman"/>
        </w:rPr>
      </w:pPr>
      <w:bookmarkStart w:id="25" w:name="sub_21321"/>
      <w:bookmarkEnd w:id="24"/>
      <w:r w:rsidRPr="00CF0E5F">
        <w:rPr>
          <w:rFonts w:ascii="Times New Roman" w:hAnsi="Times New Roman"/>
        </w:rPr>
        <w:t>3.2.1. Учебный предмет "Организация и выполнение пассажирских перевозок автомобильным транспортом".</w:t>
      </w:r>
    </w:p>
    <w:bookmarkEnd w:id="25"/>
    <w:p w:rsidR="00791333" w:rsidRPr="00CF0E5F" w:rsidRDefault="00791333" w:rsidP="00791333">
      <w:pPr>
        <w:pStyle w:val="1"/>
        <w:rPr>
          <w:rFonts w:ascii="Times New Roman" w:hAnsi="Times New Roman"/>
          <w:color w:val="auto"/>
        </w:rPr>
      </w:pPr>
      <w:r w:rsidRPr="00CF0E5F">
        <w:rPr>
          <w:rFonts w:ascii="Times New Roman" w:hAnsi="Times New Roman"/>
          <w:color w:val="auto"/>
        </w:rPr>
        <w:t>Распределение учебных часов по разделам и темам</w:t>
      </w:r>
    </w:p>
    <w:p w:rsidR="00791333" w:rsidRPr="00CF0E5F" w:rsidRDefault="00791333" w:rsidP="00791333">
      <w:pPr>
        <w:ind w:firstLine="698"/>
        <w:jc w:val="right"/>
        <w:rPr>
          <w:rFonts w:ascii="Times New Roman" w:hAnsi="Times New Roman"/>
        </w:rPr>
      </w:pPr>
      <w:bookmarkStart w:id="26" w:name="sub_21600"/>
      <w:r w:rsidRPr="00CF0E5F">
        <w:rPr>
          <w:rStyle w:val="a3"/>
          <w:rFonts w:ascii="Times New Roman" w:hAnsi="Times New Roman"/>
          <w:color w:val="auto"/>
        </w:rPr>
        <w:t>Таблица 6</w:t>
      </w:r>
    </w:p>
    <w:bookmarkEnd w:id="26"/>
    <w:p w:rsidR="00791333" w:rsidRPr="00CF0E5F" w:rsidRDefault="00791333" w:rsidP="00791333">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840"/>
        <w:gridCol w:w="1820"/>
        <w:gridCol w:w="2100"/>
      </w:tblGrid>
      <w:tr w:rsidR="00791333" w:rsidRPr="00CF0E5F" w:rsidTr="00791333">
        <w:tc>
          <w:tcPr>
            <w:tcW w:w="5460" w:type="dxa"/>
            <w:vMerge w:val="restart"/>
            <w:tcBorders>
              <w:top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Наименование разделов и тем</w:t>
            </w:r>
          </w:p>
        </w:tc>
        <w:tc>
          <w:tcPr>
            <w:tcW w:w="4760" w:type="dxa"/>
            <w:gridSpan w:val="3"/>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Количество часов</w:t>
            </w:r>
          </w:p>
        </w:tc>
      </w:tr>
      <w:tr w:rsidR="00791333" w:rsidRPr="00CF0E5F" w:rsidTr="00791333">
        <w:tc>
          <w:tcPr>
            <w:tcW w:w="5460" w:type="dxa"/>
            <w:vMerge/>
            <w:tcBorders>
              <w:top w:val="nil"/>
              <w:bottom w:val="nil"/>
              <w:right w:val="single" w:sz="4" w:space="0" w:color="auto"/>
            </w:tcBorders>
          </w:tcPr>
          <w:p w:rsidR="00791333" w:rsidRPr="00CF0E5F" w:rsidRDefault="00791333" w:rsidP="00791333">
            <w:pPr>
              <w:pStyle w:val="a5"/>
              <w:rPr>
                <w:rFonts w:ascii="Times New Roman" w:hAnsi="Times New Roman"/>
              </w:rPr>
            </w:pPr>
          </w:p>
        </w:tc>
        <w:tc>
          <w:tcPr>
            <w:tcW w:w="840" w:type="dxa"/>
            <w:vMerge w:val="restart"/>
            <w:tcBorders>
              <w:top w:val="single" w:sz="4" w:space="0" w:color="auto"/>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Всего</w:t>
            </w:r>
          </w:p>
        </w:tc>
        <w:tc>
          <w:tcPr>
            <w:tcW w:w="3920" w:type="dxa"/>
            <w:gridSpan w:val="2"/>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В том числе</w:t>
            </w:r>
          </w:p>
        </w:tc>
      </w:tr>
      <w:tr w:rsidR="00791333" w:rsidRPr="00CF0E5F" w:rsidTr="00791333">
        <w:tc>
          <w:tcPr>
            <w:tcW w:w="5460" w:type="dxa"/>
            <w:vMerge/>
            <w:tcBorders>
              <w:top w:val="nil"/>
              <w:bottom w:val="nil"/>
              <w:right w:val="single" w:sz="4" w:space="0" w:color="auto"/>
            </w:tcBorders>
          </w:tcPr>
          <w:p w:rsidR="00791333" w:rsidRPr="00CF0E5F" w:rsidRDefault="00791333" w:rsidP="00791333">
            <w:pPr>
              <w:pStyle w:val="a5"/>
              <w:rPr>
                <w:rFonts w:ascii="Times New Roman" w:hAnsi="Times New Roman"/>
              </w:rPr>
            </w:pPr>
          </w:p>
        </w:tc>
        <w:tc>
          <w:tcPr>
            <w:tcW w:w="840" w:type="dxa"/>
            <w:vMerge/>
            <w:tcBorders>
              <w:top w:val="nil"/>
              <w:left w:val="single" w:sz="4" w:space="0" w:color="auto"/>
              <w:bottom w:val="nil"/>
              <w:right w:val="single" w:sz="4" w:space="0" w:color="auto"/>
            </w:tcBorders>
          </w:tcPr>
          <w:p w:rsidR="00791333" w:rsidRPr="00CF0E5F" w:rsidRDefault="00791333" w:rsidP="00791333">
            <w:pPr>
              <w:pStyle w:val="a5"/>
              <w:rPr>
                <w:rFonts w:ascii="Times New Roman" w:hAnsi="Times New Roman"/>
              </w:rPr>
            </w:pPr>
          </w:p>
        </w:tc>
        <w:tc>
          <w:tcPr>
            <w:tcW w:w="1820" w:type="dxa"/>
            <w:tcBorders>
              <w:top w:val="single" w:sz="4" w:space="0" w:color="auto"/>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Теоретические занятия</w:t>
            </w:r>
          </w:p>
        </w:tc>
        <w:tc>
          <w:tcPr>
            <w:tcW w:w="2100" w:type="dxa"/>
            <w:tcBorders>
              <w:top w:val="single" w:sz="4" w:space="0" w:color="auto"/>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Практические занятия</w:t>
            </w:r>
          </w:p>
        </w:tc>
      </w:tr>
      <w:tr w:rsidR="00791333" w:rsidRPr="00CF0E5F" w:rsidTr="00791333">
        <w:tc>
          <w:tcPr>
            <w:tcW w:w="5460" w:type="dxa"/>
            <w:tcBorders>
              <w:top w:val="single" w:sz="4" w:space="0" w:color="auto"/>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Нормативное правовое обеспечение пассажирских перевозок автомобильным транспортом</w:t>
            </w:r>
          </w:p>
        </w:tc>
        <w:tc>
          <w:tcPr>
            <w:tcW w:w="840" w:type="dxa"/>
            <w:tcBorders>
              <w:top w:val="single" w:sz="4" w:space="0" w:color="auto"/>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c>
          <w:tcPr>
            <w:tcW w:w="1820" w:type="dxa"/>
            <w:tcBorders>
              <w:top w:val="single" w:sz="4" w:space="0" w:color="auto"/>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c>
          <w:tcPr>
            <w:tcW w:w="2100" w:type="dxa"/>
            <w:tcBorders>
              <w:top w:val="single" w:sz="4" w:space="0" w:color="auto"/>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46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Технико-эксплуатационные показатели пассажирского автотранспорта</w:t>
            </w:r>
          </w:p>
        </w:tc>
        <w:tc>
          <w:tcPr>
            <w:tcW w:w="84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210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46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Диспетчерское руководство работой такси на линии</w:t>
            </w:r>
          </w:p>
        </w:tc>
        <w:tc>
          <w:tcPr>
            <w:tcW w:w="84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c>
          <w:tcPr>
            <w:tcW w:w="210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460" w:type="dxa"/>
            <w:tcBorders>
              <w:top w:val="nil"/>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Работа такси на линии</w:t>
            </w:r>
          </w:p>
        </w:tc>
        <w:tc>
          <w:tcPr>
            <w:tcW w:w="840" w:type="dxa"/>
            <w:tcBorders>
              <w:top w:val="nil"/>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c>
          <w:tcPr>
            <w:tcW w:w="1820" w:type="dxa"/>
            <w:tcBorders>
              <w:top w:val="nil"/>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2</w:t>
            </w:r>
          </w:p>
        </w:tc>
        <w:tc>
          <w:tcPr>
            <w:tcW w:w="2100" w:type="dxa"/>
            <w:tcBorders>
              <w:top w:val="nil"/>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r w:rsidR="00791333" w:rsidRPr="00CF0E5F" w:rsidTr="00791333">
        <w:tc>
          <w:tcPr>
            <w:tcW w:w="5460" w:type="dxa"/>
            <w:tcBorders>
              <w:top w:val="single" w:sz="4" w:space="0" w:color="auto"/>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Итого</w:t>
            </w:r>
          </w:p>
        </w:tc>
        <w:tc>
          <w:tcPr>
            <w:tcW w:w="84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6</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6</w:t>
            </w:r>
          </w:p>
        </w:tc>
        <w:tc>
          <w:tcPr>
            <w:tcW w:w="210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w:t>
            </w:r>
          </w:p>
        </w:tc>
      </w:tr>
    </w:tbl>
    <w:p w:rsidR="00791333" w:rsidRPr="00CF0E5F" w:rsidRDefault="00791333" w:rsidP="00791333">
      <w:pPr>
        <w:rPr>
          <w:rFonts w:ascii="Times New Roman" w:hAnsi="Times New Roman"/>
        </w:rPr>
      </w:pPr>
    </w:p>
    <w:p w:rsidR="00791333" w:rsidRPr="00CF0E5F" w:rsidRDefault="00791333" w:rsidP="00791333">
      <w:pPr>
        <w:rPr>
          <w:rFonts w:ascii="Times New Roman" w:hAnsi="Times New Roman"/>
        </w:rPr>
      </w:pPr>
      <w:r w:rsidRPr="00CF0E5F">
        <w:rPr>
          <w:rFonts w:ascii="Times New Roman" w:hAnsi="Times New Roman"/>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w:t>
      </w:r>
      <w:r w:rsidR="00B7086B" w:rsidRPr="00CF0E5F">
        <w:rPr>
          <w:rFonts w:ascii="Times New Roman" w:hAnsi="Times New Roman"/>
        </w:rPr>
        <w:t xml:space="preserve"> правила по охране труда в процессе эксплуатации транспортного средства и обращении с эксплуатационными материалами; основы </w:t>
      </w:r>
      <w:hyperlink r:id="rId8" w:history="1">
        <w:r w:rsidR="00B7086B" w:rsidRPr="00CF0E5F">
          <w:rPr>
            <w:rStyle w:val="a4"/>
            <w:rFonts w:ascii="Times New Roman" w:hAnsi="Times New Roman"/>
          </w:rPr>
          <w:t>трудового законодательства</w:t>
        </w:r>
      </w:hyperlink>
      <w:r w:rsidR="00B7086B" w:rsidRPr="00CF0E5F">
        <w:rPr>
          <w:rFonts w:ascii="Times New Roman" w:hAnsi="Times New Roman"/>
        </w:rPr>
        <w:t xml:space="preserve"> Российской Федерации, нормативные правовые акты, регулирующие режим труда и отдыха водителей;</w:t>
      </w:r>
      <w:r w:rsidRPr="00CF0E5F">
        <w:rPr>
          <w:rFonts w:ascii="Times New Roman" w:hAnsi="Times New Roman"/>
        </w:rPr>
        <w:t xml:space="preserve">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w:t>
      </w:r>
      <w:r w:rsidRPr="00CF0E5F">
        <w:rPr>
          <w:rFonts w:ascii="Times New Roman" w:hAnsi="Times New Roman"/>
        </w:rPr>
        <w:lastRenderedPageBreak/>
        <w:t>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791333" w:rsidRPr="00CF0E5F" w:rsidRDefault="00791333" w:rsidP="00791333">
      <w:pPr>
        <w:rPr>
          <w:rFonts w:ascii="Times New Roman" w:hAnsi="Times New Roman"/>
        </w:rPr>
      </w:pPr>
      <w:r w:rsidRPr="00CF0E5F">
        <w:rPr>
          <w:rFonts w:ascii="Times New Roman" w:hAnsi="Times New Roman"/>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791333" w:rsidRPr="00CF0E5F" w:rsidRDefault="00791333" w:rsidP="00791333">
      <w:pPr>
        <w:rPr>
          <w:rFonts w:ascii="Times New Roman" w:hAnsi="Times New Roman"/>
        </w:rPr>
      </w:pPr>
      <w:r w:rsidRPr="00CF0E5F">
        <w:rPr>
          <w:rFonts w:ascii="Times New Roman" w:hAnsi="Times New Roman"/>
        </w:rPr>
        <w:t>Диспетчерское руководство работой такси на линии: диспетчерская система руководства пассажирскими автомобильными перевозками;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791333" w:rsidRPr="00CF0E5F" w:rsidRDefault="00791333" w:rsidP="00791333">
      <w:pPr>
        <w:rPr>
          <w:rFonts w:ascii="Times New Roman" w:hAnsi="Times New Roman"/>
        </w:rPr>
      </w:pPr>
      <w:r w:rsidRPr="00CF0E5F">
        <w:rPr>
          <w:rFonts w:ascii="Times New Roman" w:hAnsi="Times New Roman"/>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791333" w:rsidRPr="00CF0E5F" w:rsidRDefault="00791333" w:rsidP="00791333">
      <w:pPr>
        <w:rPr>
          <w:rFonts w:ascii="Times New Roman" w:hAnsi="Times New Roman"/>
        </w:rPr>
      </w:pPr>
    </w:p>
    <w:p w:rsidR="00791333" w:rsidRPr="00CF0E5F" w:rsidRDefault="00791333" w:rsidP="00791333">
      <w:pPr>
        <w:pStyle w:val="1"/>
        <w:rPr>
          <w:rFonts w:ascii="Times New Roman" w:hAnsi="Times New Roman"/>
          <w:color w:val="auto"/>
        </w:rPr>
      </w:pPr>
      <w:bookmarkStart w:id="27" w:name="sub_21004"/>
      <w:r w:rsidRPr="00CF0E5F">
        <w:rPr>
          <w:rFonts w:ascii="Times New Roman" w:hAnsi="Times New Roman"/>
          <w:color w:val="auto"/>
        </w:rPr>
        <w:t xml:space="preserve">IV. Планируемые результаты освоения </w:t>
      </w:r>
      <w:r w:rsidR="002D5115" w:rsidRPr="00CF0E5F">
        <w:rPr>
          <w:rFonts w:ascii="Times New Roman" w:hAnsi="Times New Roman"/>
          <w:color w:val="auto"/>
        </w:rPr>
        <w:t>П</w:t>
      </w:r>
      <w:r w:rsidRPr="00CF0E5F">
        <w:rPr>
          <w:rFonts w:ascii="Times New Roman" w:hAnsi="Times New Roman"/>
          <w:color w:val="auto"/>
        </w:rPr>
        <w:t>рограммы</w:t>
      </w:r>
    </w:p>
    <w:bookmarkEnd w:id="27"/>
    <w:p w:rsidR="00791333" w:rsidRPr="00CF0E5F" w:rsidRDefault="00791333" w:rsidP="00791333">
      <w:pPr>
        <w:rPr>
          <w:rFonts w:ascii="Times New Roman" w:hAnsi="Times New Roman"/>
        </w:rPr>
      </w:pPr>
    </w:p>
    <w:p w:rsidR="00791333" w:rsidRPr="00CF0E5F" w:rsidRDefault="00791333" w:rsidP="00791333">
      <w:pPr>
        <w:rPr>
          <w:rFonts w:ascii="Times New Roman" w:hAnsi="Times New Roman"/>
        </w:rPr>
      </w:pPr>
      <w:r w:rsidRPr="00CF0E5F">
        <w:rPr>
          <w:rFonts w:ascii="Times New Roman" w:hAnsi="Times New Roman"/>
        </w:rPr>
        <w:t>В результате освоения Программы обучающиеся должны знать:</w:t>
      </w:r>
    </w:p>
    <w:p w:rsidR="00791333" w:rsidRPr="00CF0E5F" w:rsidRDefault="001825E4" w:rsidP="00791333">
      <w:pPr>
        <w:rPr>
          <w:rFonts w:ascii="Times New Roman" w:hAnsi="Times New Roman"/>
        </w:rPr>
      </w:pPr>
      <w:hyperlink r:id="rId9" w:history="1">
        <w:r w:rsidR="00791333" w:rsidRPr="00CF0E5F">
          <w:rPr>
            <w:rStyle w:val="a4"/>
            <w:rFonts w:ascii="Times New Roman" w:hAnsi="Times New Roman"/>
            <w:color w:val="auto"/>
          </w:rPr>
          <w:t>Правила</w:t>
        </w:r>
      </w:hyperlink>
      <w:r w:rsidR="00791333" w:rsidRPr="00CF0E5F">
        <w:rPr>
          <w:rFonts w:ascii="Times New Roman" w:hAnsi="Times New Roman"/>
        </w:rPr>
        <w:t xml:space="preserve"> дорожного движения;</w:t>
      </w:r>
    </w:p>
    <w:p w:rsidR="00A8361F" w:rsidRPr="00CF0E5F" w:rsidRDefault="00A8361F" w:rsidP="00791333">
      <w:pPr>
        <w:rPr>
          <w:rFonts w:ascii="Times New Roman" w:hAnsi="Times New Roman"/>
        </w:rPr>
      </w:pPr>
      <w:r w:rsidRPr="00CF0E5F">
        <w:rPr>
          <w:rFonts w:ascii="Times New Roman" w:hAnsi="Times New Roman"/>
        </w:rPr>
        <w:t xml:space="preserve">основы </w:t>
      </w:r>
      <w:r w:rsidRPr="00CF0E5F">
        <w:rPr>
          <w:rStyle w:val="a4"/>
          <w:rFonts w:ascii="Times New Roman" w:hAnsi="Times New Roman"/>
          <w:b w:val="0"/>
          <w:bCs w:val="0"/>
          <w:color w:val="auto"/>
        </w:rPr>
        <w:t>законодательства</w:t>
      </w:r>
      <w:r w:rsidRPr="00CF0E5F">
        <w:rPr>
          <w:rFonts w:ascii="Times New Roman" w:hAnsi="Times New Roman"/>
        </w:rPr>
        <w:t xml:space="preserve"> Российской Федерации в сфере дорожного движения и перевозок пассажиров и багажа;</w:t>
      </w:r>
    </w:p>
    <w:p w:rsidR="00A8361F" w:rsidRPr="00CF0E5F" w:rsidRDefault="00A8361F" w:rsidP="00791333">
      <w:pPr>
        <w:rPr>
          <w:rFonts w:ascii="Times New Roman" w:hAnsi="Times New Roman"/>
        </w:rPr>
      </w:pPr>
      <w:r w:rsidRPr="00CF0E5F">
        <w:rPr>
          <w:rFonts w:ascii="Times New Roman" w:hAnsi="Times New Roman"/>
        </w:rPr>
        <w:t>нормативные правовые акты в области обеспечения безопасности дорожного движения;</w:t>
      </w:r>
    </w:p>
    <w:p w:rsidR="00791333" w:rsidRPr="00CF0E5F" w:rsidRDefault="00791333" w:rsidP="00791333">
      <w:pPr>
        <w:rPr>
          <w:rFonts w:ascii="Times New Roman" w:hAnsi="Times New Roman"/>
        </w:rPr>
      </w:pPr>
      <w:r w:rsidRPr="00CF0E5F">
        <w:rPr>
          <w:rFonts w:ascii="Times New Roman" w:hAnsi="Times New Roman"/>
        </w:rPr>
        <w:t>правила обязательного страхования гражданской ответственности владельцев транспортных средств;</w:t>
      </w:r>
    </w:p>
    <w:p w:rsidR="00791333" w:rsidRPr="00CF0E5F" w:rsidRDefault="00791333" w:rsidP="00791333">
      <w:pPr>
        <w:rPr>
          <w:rFonts w:ascii="Times New Roman" w:hAnsi="Times New Roman"/>
        </w:rPr>
      </w:pPr>
      <w:r w:rsidRPr="00CF0E5F">
        <w:rPr>
          <w:rFonts w:ascii="Times New Roman" w:hAnsi="Times New Roman"/>
        </w:rPr>
        <w:t>основы безопасного управления транспортными средствами;</w:t>
      </w:r>
    </w:p>
    <w:p w:rsidR="00791333" w:rsidRPr="00CF0E5F" w:rsidRDefault="00791333" w:rsidP="00791333">
      <w:pPr>
        <w:rPr>
          <w:rFonts w:ascii="Times New Roman" w:hAnsi="Times New Roman"/>
        </w:rPr>
      </w:pPr>
      <w:r w:rsidRPr="00CF0E5F">
        <w:rPr>
          <w:rFonts w:ascii="Times New Roman" w:hAnsi="Times New Roman"/>
        </w:rPr>
        <w:t>цели и задачи управления системами "водитель - автомобиль - дорога" и "водитель - автомобиль";</w:t>
      </w:r>
    </w:p>
    <w:p w:rsidR="00A8361F" w:rsidRPr="00CF0E5F" w:rsidRDefault="00A8361F" w:rsidP="00A8361F">
      <w:pPr>
        <w:rPr>
          <w:rFonts w:ascii="Times New Roman" w:hAnsi="Times New Roman"/>
        </w:rPr>
      </w:pPr>
      <w:r w:rsidRPr="00CF0E5F">
        <w:rPr>
          <w:rFonts w:ascii="Times New Roman" w:hAnsi="Times New Roman"/>
        </w:rPr>
        <w:t>режимы движения с учетом дорожных условий, в том числе, особенностей дорожного покрытия;</w:t>
      </w:r>
    </w:p>
    <w:p w:rsidR="00A8361F" w:rsidRPr="00CF0E5F" w:rsidRDefault="00A8361F" w:rsidP="00A8361F">
      <w:pPr>
        <w:rPr>
          <w:rFonts w:ascii="Times New Roman" w:hAnsi="Times New Roman"/>
        </w:rPr>
      </w:pPr>
      <w:r w:rsidRPr="00CF0E5F">
        <w:rPr>
          <w:rFonts w:ascii="Times New Roman" w:hAnsi="Times New Roman"/>
        </w:rPr>
        <w:t>влияние конструктивных характеристик автомобиля на работоспособность и психофизиологическое состояние водителей;</w:t>
      </w:r>
    </w:p>
    <w:p w:rsidR="00791333" w:rsidRPr="00CF0E5F" w:rsidRDefault="00791333" w:rsidP="00791333">
      <w:pPr>
        <w:rPr>
          <w:rFonts w:ascii="Times New Roman" w:hAnsi="Times New Roman"/>
        </w:rPr>
      </w:pPr>
      <w:r w:rsidRPr="00CF0E5F">
        <w:rPr>
          <w:rFonts w:ascii="Times New Roman" w:hAnsi="Times New Roman"/>
        </w:rPr>
        <w:t>особенности наблюдения за дорожной обстановкой;</w:t>
      </w:r>
    </w:p>
    <w:p w:rsidR="00791333" w:rsidRPr="00CF0E5F" w:rsidRDefault="00791333" w:rsidP="00791333">
      <w:pPr>
        <w:rPr>
          <w:rFonts w:ascii="Times New Roman" w:hAnsi="Times New Roman"/>
        </w:rPr>
      </w:pPr>
      <w:r w:rsidRPr="00CF0E5F">
        <w:rPr>
          <w:rFonts w:ascii="Times New Roman" w:hAnsi="Times New Roman"/>
        </w:rPr>
        <w:t>способы контроля безопасной дистанции и бокового интервала;</w:t>
      </w:r>
    </w:p>
    <w:p w:rsidR="00791333" w:rsidRPr="00CF0E5F" w:rsidRDefault="00A8361F" w:rsidP="00791333">
      <w:pPr>
        <w:rPr>
          <w:rFonts w:ascii="Times New Roman" w:hAnsi="Times New Roman"/>
        </w:rPr>
      </w:pPr>
      <w:r w:rsidRPr="00CF0E5F">
        <w:rPr>
          <w:rFonts w:ascii="Times New Roman" w:hAnsi="Times New Roman"/>
        </w:rPr>
        <w:t>последовательность действий при вызове аварийных и спасательных служб</w:t>
      </w:r>
      <w:r w:rsidR="00791333" w:rsidRPr="00CF0E5F">
        <w:rPr>
          <w:rFonts w:ascii="Times New Roman" w:hAnsi="Times New Roman"/>
        </w:rPr>
        <w:t>;</w:t>
      </w:r>
    </w:p>
    <w:p w:rsidR="00791333" w:rsidRPr="00CF0E5F" w:rsidRDefault="00791333" w:rsidP="00791333">
      <w:pPr>
        <w:rPr>
          <w:rFonts w:ascii="Times New Roman" w:hAnsi="Times New Roman"/>
        </w:rPr>
      </w:pPr>
      <w:r w:rsidRPr="00CF0E5F">
        <w:rPr>
          <w:rFonts w:ascii="Times New Roman" w:hAnsi="Times New Roman"/>
        </w:rPr>
        <w:t>основы обеспечения безопасности наиболее уязвимых участников дорожного движения: пешеходов, велосипедистов;</w:t>
      </w:r>
    </w:p>
    <w:p w:rsidR="00791333" w:rsidRPr="00CF0E5F" w:rsidRDefault="00791333" w:rsidP="00791333">
      <w:pPr>
        <w:rPr>
          <w:rFonts w:ascii="Times New Roman" w:hAnsi="Times New Roman"/>
        </w:rPr>
      </w:pPr>
      <w:r w:rsidRPr="00CF0E5F">
        <w:rPr>
          <w:rFonts w:ascii="Times New Roman" w:hAnsi="Times New Roman"/>
        </w:rPr>
        <w:t>основы обеспечения детской пассажирской безопасности;</w:t>
      </w:r>
    </w:p>
    <w:p w:rsidR="00791333" w:rsidRPr="00CF0E5F" w:rsidRDefault="00A8361F" w:rsidP="00791333">
      <w:pPr>
        <w:rPr>
          <w:rFonts w:ascii="Times New Roman" w:hAnsi="Times New Roman"/>
        </w:rPr>
      </w:pPr>
      <w:r w:rsidRPr="00CF0E5F">
        <w:rPr>
          <w:rFonts w:ascii="Times New Roman" w:hAnsi="Times New Roman"/>
        </w:rPr>
        <w:t>последствия</w:t>
      </w:r>
      <w:r w:rsidR="00791333" w:rsidRPr="00CF0E5F">
        <w:rPr>
          <w:rFonts w:ascii="Times New Roman" w:hAnsi="Times New Roman"/>
        </w:rPr>
        <w:t xml:space="preserve">, связанные с нарушением </w:t>
      </w:r>
      <w:hyperlink r:id="rId10" w:history="1">
        <w:r w:rsidRPr="00CF0E5F">
          <w:rPr>
            <w:rStyle w:val="a4"/>
            <w:rFonts w:ascii="Times New Roman" w:hAnsi="Times New Roman"/>
            <w:b w:val="0"/>
            <w:bCs w:val="0"/>
            <w:color w:val="auto"/>
          </w:rPr>
          <w:t>П</w:t>
        </w:r>
        <w:r w:rsidR="00791333" w:rsidRPr="00CF0E5F">
          <w:rPr>
            <w:rStyle w:val="a4"/>
            <w:rFonts w:ascii="Times New Roman" w:hAnsi="Times New Roman"/>
            <w:b w:val="0"/>
            <w:bCs w:val="0"/>
            <w:color w:val="auto"/>
          </w:rPr>
          <w:t>равил</w:t>
        </w:r>
      </w:hyperlink>
      <w:r w:rsidR="00791333" w:rsidRPr="00CF0E5F">
        <w:rPr>
          <w:rFonts w:ascii="Times New Roman" w:hAnsi="Times New Roman"/>
        </w:rPr>
        <w:t xml:space="preserve"> дорожного движения водителями транспортных средств;</w:t>
      </w:r>
    </w:p>
    <w:p w:rsidR="00A8361F" w:rsidRPr="00CF0E5F" w:rsidRDefault="00A8361F" w:rsidP="00A8361F">
      <w:pPr>
        <w:rPr>
          <w:rFonts w:ascii="Times New Roman" w:hAnsi="Times New Roman"/>
        </w:rPr>
      </w:pPr>
      <w:r w:rsidRPr="00CF0E5F">
        <w:rPr>
          <w:rFonts w:ascii="Times New Roman" w:hAnsi="Times New Roman"/>
        </w:rPr>
        <w:t xml:space="preserve">назначение, устройство, взаимодействие и принцип работы основных механизмов, приборов </w:t>
      </w:r>
      <w:r w:rsidRPr="00CF0E5F">
        <w:rPr>
          <w:rFonts w:ascii="Times New Roman" w:hAnsi="Times New Roman"/>
        </w:rPr>
        <w:lastRenderedPageBreak/>
        <w:t>и деталей транспортного средства;</w:t>
      </w:r>
    </w:p>
    <w:p w:rsidR="00A8361F" w:rsidRPr="00CF0E5F" w:rsidRDefault="00A8361F" w:rsidP="00A8361F">
      <w:pPr>
        <w:rPr>
          <w:rFonts w:ascii="Times New Roman" w:hAnsi="Times New Roman"/>
        </w:rPr>
      </w:pPr>
      <w:r w:rsidRPr="00CF0E5F">
        <w:rPr>
          <w:rFonts w:ascii="Times New Roman" w:hAnsi="Times New Roman"/>
        </w:rPr>
        <w:t>признаки неисправностей, возникающих в пути;</w:t>
      </w:r>
    </w:p>
    <w:p w:rsidR="00A8361F" w:rsidRPr="00CF0E5F" w:rsidRDefault="00A8361F" w:rsidP="00A8361F">
      <w:pPr>
        <w:rPr>
          <w:rFonts w:ascii="Times New Roman" w:hAnsi="Times New Roman"/>
        </w:rPr>
      </w:pPr>
      <w:r w:rsidRPr="00CF0E5F">
        <w:rPr>
          <w:rFonts w:ascii="Times New Roman" w:hAnsi="Times New Roman"/>
        </w:rPr>
        <w:t xml:space="preserve">меры ответственности за нарушение </w:t>
      </w:r>
      <w:r w:rsidRPr="00CF0E5F">
        <w:rPr>
          <w:rStyle w:val="a4"/>
          <w:rFonts w:ascii="Times New Roman" w:hAnsi="Times New Roman"/>
          <w:b w:val="0"/>
          <w:bCs w:val="0"/>
          <w:color w:val="auto"/>
        </w:rPr>
        <w:t>Правил</w:t>
      </w:r>
      <w:r w:rsidRPr="00CF0E5F">
        <w:rPr>
          <w:rFonts w:ascii="Times New Roman" w:hAnsi="Times New Roman"/>
        </w:rPr>
        <w:t xml:space="preserve"> дорожного движения;</w:t>
      </w:r>
    </w:p>
    <w:p w:rsidR="00A8361F" w:rsidRPr="00CF0E5F" w:rsidRDefault="00A8361F" w:rsidP="00A8361F">
      <w:pPr>
        <w:rPr>
          <w:rFonts w:ascii="Times New Roman" w:hAnsi="Times New Roman"/>
        </w:rPr>
      </w:pPr>
      <w:r w:rsidRPr="00CF0E5F">
        <w:rPr>
          <w:rFonts w:ascii="Times New Roman" w:hAnsi="Times New Roman"/>
        </w:rPr>
        <w:t>влияние погодно-климатических и дорожных условий на безопасность дорожного движения;</w:t>
      </w:r>
    </w:p>
    <w:p w:rsidR="00A8361F" w:rsidRPr="00CF0E5F" w:rsidRDefault="00A8361F" w:rsidP="00A8361F">
      <w:pPr>
        <w:rPr>
          <w:rFonts w:ascii="Times New Roman" w:hAnsi="Times New Roman"/>
        </w:rPr>
      </w:pPr>
      <w:r w:rsidRPr="00CF0E5F">
        <w:rPr>
          <w:rFonts w:ascii="Times New Roman" w:hAnsi="Times New Roman"/>
        </w:rPr>
        <w:t>правила по охране труда в процессе эксплуатации транспортного средства и обращении с эксплуатационными материалами;</w:t>
      </w:r>
    </w:p>
    <w:p w:rsidR="00A8361F" w:rsidRPr="00CF0E5F" w:rsidRDefault="00A8361F" w:rsidP="00A8361F">
      <w:pPr>
        <w:rPr>
          <w:rFonts w:ascii="Times New Roman" w:hAnsi="Times New Roman"/>
        </w:rPr>
      </w:pPr>
      <w:r w:rsidRPr="00CF0E5F">
        <w:rPr>
          <w:rFonts w:ascii="Times New Roman" w:hAnsi="Times New Roman"/>
        </w:rPr>
        <w:t xml:space="preserve">основы </w:t>
      </w:r>
      <w:r w:rsidRPr="00CF0E5F">
        <w:rPr>
          <w:rStyle w:val="a4"/>
          <w:rFonts w:ascii="Times New Roman" w:hAnsi="Times New Roman"/>
          <w:b w:val="0"/>
          <w:bCs w:val="0"/>
          <w:color w:val="auto"/>
        </w:rPr>
        <w:t>трудового законодательства</w:t>
      </w:r>
      <w:r w:rsidRPr="00CF0E5F">
        <w:rPr>
          <w:rFonts w:ascii="Times New Roman" w:hAnsi="Times New Roman"/>
        </w:rPr>
        <w:t xml:space="preserve"> Российской Федерации, нормативные правовые акты, регулирующие режим труда и отдыха водителей;</w:t>
      </w:r>
    </w:p>
    <w:p w:rsidR="00A8361F" w:rsidRPr="00CF0E5F" w:rsidRDefault="00A8361F" w:rsidP="00A8361F">
      <w:pPr>
        <w:rPr>
          <w:rFonts w:ascii="Times New Roman" w:hAnsi="Times New Roman"/>
        </w:rPr>
      </w:pPr>
      <w:r w:rsidRPr="00CF0E5F">
        <w:rPr>
          <w:rFonts w:ascii="Times New Roman" w:hAnsi="Times New Roman"/>
        </w:rPr>
        <w:t>установленные заводом-изготовителем периодичности технического обслуживания и ремонта;</w:t>
      </w:r>
    </w:p>
    <w:p w:rsidR="00A8361F" w:rsidRPr="00CF0E5F" w:rsidRDefault="00A8361F" w:rsidP="00A8361F">
      <w:pPr>
        <w:rPr>
          <w:rFonts w:ascii="Times New Roman" w:hAnsi="Times New Roman"/>
        </w:rPr>
      </w:pPr>
      <w:r w:rsidRPr="00CF0E5F">
        <w:rPr>
          <w:rFonts w:ascii="Times New Roman" w:hAnsi="Times New Roman"/>
        </w:rPr>
        <w:t>инструкции по использованию в работе установленного на транспортном средстве оборудования и приборов;</w:t>
      </w:r>
    </w:p>
    <w:p w:rsidR="00A8361F" w:rsidRPr="00CF0E5F" w:rsidRDefault="00A8361F" w:rsidP="00A8361F">
      <w:pPr>
        <w:rPr>
          <w:rFonts w:ascii="Times New Roman" w:hAnsi="Times New Roman"/>
        </w:rPr>
      </w:pPr>
      <w:r w:rsidRPr="00CF0E5F">
        <w:rPr>
          <w:rFonts w:ascii="Times New Roman" w:hAnsi="Times New Roman"/>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A8361F" w:rsidRPr="00CF0E5F" w:rsidRDefault="00A8361F" w:rsidP="00A8361F">
      <w:pPr>
        <w:rPr>
          <w:rFonts w:ascii="Times New Roman" w:hAnsi="Times New Roman"/>
        </w:rPr>
      </w:pPr>
      <w:r w:rsidRPr="00CF0E5F">
        <w:rPr>
          <w:rFonts w:ascii="Times New Roman" w:hAnsi="Times New Roman"/>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A8361F" w:rsidRPr="00CF0E5F" w:rsidRDefault="00A8361F" w:rsidP="00A8361F">
      <w:pPr>
        <w:rPr>
          <w:rFonts w:ascii="Times New Roman" w:hAnsi="Times New Roman"/>
        </w:rPr>
      </w:pPr>
      <w:r w:rsidRPr="00CF0E5F">
        <w:rPr>
          <w:rFonts w:ascii="Times New Roman" w:hAnsi="Times New Roman"/>
        </w:rPr>
        <w:t>основы погрузки, разгрузки, размещения и крепления грузовых мест, багажа в кузове автомобиля, опасность и последствия перемещения груза;</w:t>
      </w:r>
    </w:p>
    <w:p w:rsidR="00791333" w:rsidRPr="00CF0E5F" w:rsidRDefault="00791333" w:rsidP="00791333">
      <w:pPr>
        <w:rPr>
          <w:rFonts w:ascii="Times New Roman" w:hAnsi="Times New Roman"/>
        </w:rPr>
      </w:pPr>
      <w:r w:rsidRPr="00CF0E5F">
        <w:rPr>
          <w:rFonts w:ascii="Times New Roman" w:hAnsi="Times New Roman"/>
        </w:rPr>
        <w:t>правовые аспекты (права, обязанности и ответственность) оказания первой помощи;</w:t>
      </w:r>
    </w:p>
    <w:p w:rsidR="00791333" w:rsidRPr="00CF0E5F" w:rsidRDefault="00A8361F" w:rsidP="00A8361F">
      <w:pPr>
        <w:rPr>
          <w:rFonts w:ascii="Times New Roman" w:hAnsi="Times New Roman"/>
        </w:rPr>
      </w:pPr>
      <w:r w:rsidRPr="00CF0E5F">
        <w:rPr>
          <w:rFonts w:ascii="Times New Roman" w:hAnsi="Times New Roman"/>
        </w:rPr>
        <w:t>правила оказания первой помощи</w:t>
      </w:r>
      <w:r w:rsidR="00791333" w:rsidRPr="00CF0E5F">
        <w:rPr>
          <w:rFonts w:ascii="Times New Roman" w:hAnsi="Times New Roman"/>
        </w:rPr>
        <w:t>;</w:t>
      </w:r>
    </w:p>
    <w:p w:rsidR="00791333" w:rsidRPr="00CF0E5F" w:rsidRDefault="00A8361F" w:rsidP="00791333">
      <w:pPr>
        <w:rPr>
          <w:rFonts w:ascii="Times New Roman" w:hAnsi="Times New Roman"/>
        </w:rPr>
      </w:pPr>
      <w:r w:rsidRPr="00CF0E5F">
        <w:rPr>
          <w:rFonts w:ascii="Times New Roman" w:hAnsi="Times New Roman"/>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r w:rsidR="00791333" w:rsidRPr="00CF0E5F">
        <w:rPr>
          <w:rFonts w:ascii="Times New Roman" w:hAnsi="Times New Roman"/>
        </w:rPr>
        <w:t>.</w:t>
      </w:r>
    </w:p>
    <w:p w:rsidR="00791333" w:rsidRPr="00CF0E5F" w:rsidRDefault="00791333" w:rsidP="00791333">
      <w:pPr>
        <w:rPr>
          <w:rFonts w:ascii="Times New Roman" w:hAnsi="Times New Roman"/>
        </w:rPr>
      </w:pPr>
      <w:r w:rsidRPr="00CF0E5F">
        <w:rPr>
          <w:rFonts w:ascii="Times New Roman" w:hAnsi="Times New Roman"/>
        </w:rPr>
        <w:t>В результате освоения Программы обучающиеся должны уметь:</w:t>
      </w:r>
    </w:p>
    <w:p w:rsidR="00791333" w:rsidRPr="00CF0E5F" w:rsidRDefault="00791333" w:rsidP="00791333">
      <w:pPr>
        <w:rPr>
          <w:rFonts w:ascii="Times New Roman" w:hAnsi="Times New Roman"/>
        </w:rPr>
      </w:pPr>
      <w:r w:rsidRPr="00CF0E5F">
        <w:rPr>
          <w:rFonts w:ascii="Times New Roman" w:hAnsi="Times New Roman"/>
        </w:rPr>
        <w:t>безопасно и эффективно управлять транспортным средством в различных условиях движения;</w:t>
      </w:r>
    </w:p>
    <w:p w:rsidR="00791333" w:rsidRPr="00CF0E5F" w:rsidRDefault="00791333" w:rsidP="00791333">
      <w:pPr>
        <w:rPr>
          <w:rFonts w:ascii="Times New Roman" w:hAnsi="Times New Roman"/>
        </w:rPr>
      </w:pPr>
      <w:r w:rsidRPr="00CF0E5F">
        <w:rPr>
          <w:rFonts w:ascii="Times New Roman" w:hAnsi="Times New Roman"/>
        </w:rPr>
        <w:t xml:space="preserve">соблюдать </w:t>
      </w:r>
      <w:hyperlink r:id="rId11" w:history="1">
        <w:r w:rsidRPr="00CF0E5F">
          <w:rPr>
            <w:rStyle w:val="a4"/>
            <w:rFonts w:ascii="Times New Roman" w:hAnsi="Times New Roman"/>
            <w:b w:val="0"/>
            <w:bCs w:val="0"/>
            <w:color w:val="auto"/>
          </w:rPr>
          <w:t>Правила</w:t>
        </w:r>
      </w:hyperlink>
      <w:r w:rsidRPr="00CF0E5F">
        <w:rPr>
          <w:rFonts w:ascii="Times New Roman" w:hAnsi="Times New Roman"/>
          <w:b/>
          <w:bCs/>
        </w:rPr>
        <w:t xml:space="preserve"> </w:t>
      </w:r>
      <w:r w:rsidRPr="00CF0E5F">
        <w:rPr>
          <w:rFonts w:ascii="Times New Roman" w:hAnsi="Times New Roman"/>
        </w:rPr>
        <w:t>дорожного движения;</w:t>
      </w:r>
    </w:p>
    <w:p w:rsidR="00791333" w:rsidRPr="00CF0E5F" w:rsidRDefault="00791333" w:rsidP="00791333">
      <w:pPr>
        <w:rPr>
          <w:rFonts w:ascii="Times New Roman" w:hAnsi="Times New Roman"/>
        </w:rPr>
      </w:pPr>
      <w:r w:rsidRPr="00CF0E5F">
        <w:rPr>
          <w:rFonts w:ascii="Times New Roman" w:hAnsi="Times New Roman"/>
        </w:rPr>
        <w:t>управлять своим эмоциональным состоянием;</w:t>
      </w:r>
    </w:p>
    <w:p w:rsidR="00791333" w:rsidRPr="00CF0E5F" w:rsidRDefault="00791333" w:rsidP="00791333">
      <w:pPr>
        <w:rPr>
          <w:rFonts w:ascii="Times New Roman" w:hAnsi="Times New Roman"/>
        </w:rPr>
      </w:pPr>
      <w:r w:rsidRPr="00CF0E5F">
        <w:rPr>
          <w:rFonts w:ascii="Times New Roman" w:hAnsi="Times New Roman"/>
        </w:rPr>
        <w:t>конструктивно разрешать противоречия и конфликты, возникающие в дорожном движении;</w:t>
      </w:r>
    </w:p>
    <w:p w:rsidR="00791333" w:rsidRPr="00CF0E5F" w:rsidRDefault="00791333" w:rsidP="00791333">
      <w:pPr>
        <w:rPr>
          <w:rFonts w:ascii="Times New Roman" w:hAnsi="Times New Roman"/>
        </w:rPr>
      </w:pPr>
      <w:r w:rsidRPr="00CF0E5F">
        <w:rPr>
          <w:rFonts w:ascii="Times New Roman" w:hAnsi="Times New Roman"/>
        </w:rPr>
        <w:t>выполнять ежедневное техническое обслуживание транспортного средства;</w:t>
      </w:r>
    </w:p>
    <w:p w:rsidR="00791333" w:rsidRPr="00CF0E5F" w:rsidRDefault="00791333" w:rsidP="00791333">
      <w:pPr>
        <w:rPr>
          <w:rFonts w:ascii="Times New Roman" w:hAnsi="Times New Roman"/>
        </w:rPr>
      </w:pPr>
      <w:r w:rsidRPr="00CF0E5F">
        <w:rPr>
          <w:rFonts w:ascii="Times New Roman" w:hAnsi="Times New Roman"/>
        </w:rPr>
        <w:t>устранять мелкие неисправности в процессе эксплуатации транспортного средства</w:t>
      </w:r>
      <w:r w:rsidR="00A8361F" w:rsidRPr="00CF0E5F">
        <w:rPr>
          <w:rFonts w:ascii="Times New Roman" w:hAnsi="Times New Roman"/>
        </w:rPr>
        <w:t>, не требующие разборки узлов и агрегатов</w:t>
      </w:r>
      <w:r w:rsidRPr="00CF0E5F">
        <w:rPr>
          <w:rFonts w:ascii="Times New Roman" w:hAnsi="Times New Roman"/>
        </w:rPr>
        <w:t>;</w:t>
      </w:r>
    </w:p>
    <w:p w:rsidR="00791333" w:rsidRPr="00CF0E5F" w:rsidRDefault="00791333" w:rsidP="00791333">
      <w:pPr>
        <w:rPr>
          <w:rFonts w:ascii="Times New Roman" w:hAnsi="Times New Roman"/>
        </w:rPr>
      </w:pPr>
      <w:r w:rsidRPr="00CF0E5F">
        <w:rPr>
          <w:rFonts w:ascii="Times New Roman" w:hAnsi="Times New Roman"/>
        </w:rPr>
        <w:t xml:space="preserve">обеспечивать безопасную посадку и высадку </w:t>
      </w:r>
      <w:r w:rsidR="00A8361F" w:rsidRPr="00CF0E5F">
        <w:rPr>
          <w:rFonts w:ascii="Times New Roman" w:hAnsi="Times New Roman"/>
        </w:rPr>
        <w:t>пассажиров транспортного средства, их перевозку, контролировать размещение и крепление различных грузов и багажа в транспортном средстве</w:t>
      </w:r>
      <w:r w:rsidRPr="00CF0E5F">
        <w:rPr>
          <w:rFonts w:ascii="Times New Roman" w:hAnsi="Times New Roman"/>
        </w:rPr>
        <w:t>;</w:t>
      </w:r>
    </w:p>
    <w:p w:rsidR="00A8361F" w:rsidRPr="00CF0E5F" w:rsidRDefault="00A8361F" w:rsidP="00791333">
      <w:pPr>
        <w:rPr>
          <w:rFonts w:ascii="Times New Roman" w:hAnsi="Times New Roman"/>
        </w:rPr>
      </w:pPr>
      <w:r w:rsidRPr="00CF0E5F">
        <w:rPr>
          <w:rFonts w:ascii="Times New Roman" w:hAnsi="Times New Roman"/>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791333" w:rsidRPr="00CF0E5F" w:rsidRDefault="00791333" w:rsidP="00A8361F">
      <w:pPr>
        <w:rPr>
          <w:rFonts w:ascii="Times New Roman" w:hAnsi="Times New Roman"/>
        </w:rPr>
      </w:pPr>
      <w:r w:rsidRPr="00CF0E5F">
        <w:rPr>
          <w:rFonts w:ascii="Times New Roman" w:hAnsi="Times New Roman"/>
        </w:rPr>
        <w:t>выбирать безопасные скорость, дистанцию и интервал в различных условиях движения;</w:t>
      </w:r>
    </w:p>
    <w:p w:rsidR="00791333" w:rsidRPr="00CF0E5F" w:rsidRDefault="00791333" w:rsidP="00791333">
      <w:pPr>
        <w:rPr>
          <w:rFonts w:ascii="Times New Roman" w:hAnsi="Times New Roman"/>
        </w:rPr>
      </w:pPr>
      <w:r w:rsidRPr="00CF0E5F">
        <w:rPr>
          <w:rFonts w:ascii="Times New Roman" w:hAnsi="Times New Roman"/>
        </w:rPr>
        <w:t>использовать зеркала заднего вида при маневрировании;</w:t>
      </w:r>
    </w:p>
    <w:p w:rsidR="00791333" w:rsidRPr="00CF0E5F" w:rsidRDefault="00E45CBF" w:rsidP="00791333">
      <w:pPr>
        <w:rPr>
          <w:rFonts w:ascii="Times New Roman" w:hAnsi="Times New Roman"/>
        </w:rPr>
      </w:pPr>
      <w:r w:rsidRPr="00CF0E5F">
        <w:rPr>
          <w:rFonts w:ascii="Times New Roman" w:hAnsi="Times New Roman"/>
        </w:rPr>
        <w:t>прогнозировать возникновение опасных дорожно-транспортных ситуаций в процессе управления и совершать действия по их предотвращению</w:t>
      </w:r>
      <w:r w:rsidR="00791333" w:rsidRPr="00CF0E5F">
        <w:rPr>
          <w:rFonts w:ascii="Times New Roman" w:hAnsi="Times New Roman"/>
        </w:rPr>
        <w:t>;</w:t>
      </w:r>
    </w:p>
    <w:p w:rsidR="00791333" w:rsidRPr="00CF0E5F" w:rsidRDefault="00791333" w:rsidP="00791333">
      <w:pPr>
        <w:rPr>
          <w:rFonts w:ascii="Times New Roman" w:hAnsi="Times New Roman"/>
        </w:rPr>
      </w:pPr>
      <w:r w:rsidRPr="00CF0E5F">
        <w:rPr>
          <w:rFonts w:ascii="Times New Roman" w:hAnsi="Times New Roman"/>
        </w:rPr>
        <w:t>своевременно принимать правильные решения и уверенно действовать в сложных и опасных дорожных ситуациях;</w:t>
      </w:r>
    </w:p>
    <w:p w:rsidR="00E45CBF" w:rsidRPr="00CF0E5F" w:rsidRDefault="00E45CBF" w:rsidP="00E45CBF">
      <w:pPr>
        <w:rPr>
          <w:rFonts w:ascii="Times New Roman" w:hAnsi="Times New Roman"/>
        </w:rPr>
      </w:pPr>
      <w:r w:rsidRPr="00CF0E5F">
        <w:rPr>
          <w:rFonts w:ascii="Times New Roman" w:hAnsi="Times New Roman"/>
        </w:rPr>
        <w:t>использовать средства тушения пожара;</w:t>
      </w:r>
    </w:p>
    <w:p w:rsidR="00E45CBF" w:rsidRPr="00CF0E5F" w:rsidRDefault="00E45CBF" w:rsidP="00E45CBF">
      <w:pPr>
        <w:rPr>
          <w:rFonts w:ascii="Times New Roman" w:hAnsi="Times New Roman"/>
        </w:rPr>
      </w:pPr>
      <w:r w:rsidRPr="00CF0E5F">
        <w:rPr>
          <w:rFonts w:ascii="Times New Roman" w:hAnsi="Times New Roman"/>
        </w:rPr>
        <w:t>использовать установленное на транспортном средстве оборудование и приборы;</w:t>
      </w:r>
    </w:p>
    <w:p w:rsidR="00E45CBF" w:rsidRPr="00CF0E5F" w:rsidRDefault="00E45CBF" w:rsidP="00E45CBF">
      <w:pPr>
        <w:rPr>
          <w:rFonts w:ascii="Times New Roman" w:hAnsi="Times New Roman"/>
        </w:rPr>
      </w:pPr>
      <w:r w:rsidRPr="00CF0E5F">
        <w:rPr>
          <w:rFonts w:ascii="Times New Roman" w:hAnsi="Times New Roman"/>
        </w:rPr>
        <w:t>заполнять документацию, связанную со спецификой эксплуатации транспортного средства;</w:t>
      </w:r>
    </w:p>
    <w:p w:rsidR="00E45CBF" w:rsidRPr="00CF0E5F" w:rsidRDefault="00E45CBF" w:rsidP="00E45CBF">
      <w:pPr>
        <w:rPr>
          <w:rFonts w:ascii="Times New Roman" w:hAnsi="Times New Roman"/>
        </w:rPr>
      </w:pPr>
      <w:r w:rsidRPr="00CF0E5F">
        <w:rPr>
          <w:rFonts w:ascii="Times New Roman" w:hAnsi="Times New Roman"/>
        </w:rPr>
        <w:t>выполнять мероприятия по оказанию первой помощи пострадавшим в дорожно-транспортном происшествии;</w:t>
      </w:r>
    </w:p>
    <w:p w:rsidR="00791333" w:rsidRPr="00CF0E5F" w:rsidRDefault="00791333" w:rsidP="00791333">
      <w:pPr>
        <w:rPr>
          <w:rFonts w:ascii="Times New Roman" w:hAnsi="Times New Roman"/>
        </w:rPr>
      </w:pPr>
      <w:r w:rsidRPr="00CF0E5F">
        <w:rPr>
          <w:rFonts w:ascii="Times New Roman" w:hAnsi="Times New Roman"/>
        </w:rPr>
        <w:t>совершенствовать свои навыки управления транспортным средством.</w:t>
      </w:r>
    </w:p>
    <w:p w:rsidR="00791333" w:rsidRPr="00CF0E5F" w:rsidRDefault="00791333" w:rsidP="00791333">
      <w:pPr>
        <w:rPr>
          <w:rFonts w:ascii="Times New Roman" w:hAnsi="Times New Roman"/>
        </w:rPr>
      </w:pPr>
    </w:p>
    <w:p w:rsidR="002D5115" w:rsidRPr="00CF0E5F" w:rsidRDefault="002D5115" w:rsidP="002D5115">
      <w:pPr>
        <w:pStyle w:val="1"/>
        <w:rPr>
          <w:rFonts w:ascii="Times New Roman" w:hAnsi="Times New Roman"/>
          <w:b w:val="0"/>
          <w:color w:val="auto"/>
        </w:rPr>
      </w:pPr>
      <w:bookmarkStart w:id="28" w:name="sub_2005"/>
      <w:r w:rsidRPr="00CF0E5F">
        <w:rPr>
          <w:rFonts w:ascii="Times New Roman" w:hAnsi="Times New Roman"/>
          <w:b w:val="0"/>
          <w:color w:val="auto"/>
        </w:rPr>
        <w:t>V. Условия реализации Программы</w:t>
      </w:r>
    </w:p>
    <w:p w:rsidR="002D5115" w:rsidRPr="00CF0E5F" w:rsidRDefault="002D5115" w:rsidP="002D5115">
      <w:pPr>
        <w:rPr>
          <w:rFonts w:ascii="Times New Roman" w:hAnsi="Times New Roman"/>
        </w:rPr>
      </w:pPr>
      <w:bookmarkStart w:id="29" w:name="sub_2051"/>
      <w:bookmarkEnd w:id="28"/>
      <w:r w:rsidRPr="00CF0E5F">
        <w:rPr>
          <w:rFonts w:ascii="Times New Roman" w:hAnsi="Times New Roman"/>
        </w:rPr>
        <w:t xml:space="preserve">5.1. Организационно-педагогические условия реализации Программы обеспечивают </w:t>
      </w:r>
      <w:r w:rsidRPr="00CF0E5F">
        <w:rPr>
          <w:rFonts w:ascii="Times New Roman" w:hAnsi="Times New Roman"/>
        </w:rPr>
        <w:lastRenderedPageBreak/>
        <w:t xml:space="preserve">реализацию Программы в полном объеме, соответствие качества подготовки обучающихся </w:t>
      </w:r>
      <w:r w:rsidR="00E45CBF" w:rsidRPr="00CF0E5F">
        <w:rPr>
          <w:rFonts w:ascii="Times New Roman" w:hAnsi="Times New Roman"/>
        </w:rPr>
        <w:t xml:space="preserve">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w:t>
      </w:r>
      <w:r w:rsidRPr="00CF0E5F">
        <w:rPr>
          <w:rFonts w:ascii="Times New Roman" w:hAnsi="Times New Roman"/>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45CBF" w:rsidRPr="00CF0E5F" w:rsidRDefault="00E45CBF" w:rsidP="00E45CBF">
      <w:pPr>
        <w:rPr>
          <w:rFonts w:ascii="Times New Roman" w:hAnsi="Times New Roman"/>
        </w:rPr>
      </w:pPr>
      <w:bookmarkStart w:id="30" w:name="sub_21051"/>
      <w:bookmarkEnd w:id="29"/>
      <w:r w:rsidRPr="00CF0E5F">
        <w:rPr>
          <w:rFonts w:ascii="Times New Roman" w:hAnsi="Times New Roman"/>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колледж проводит тестирование обучающихся с помощью соответствующих специалистов.</w:t>
      </w:r>
    </w:p>
    <w:p w:rsidR="00E45CBF" w:rsidRPr="00CF0E5F" w:rsidRDefault="00E45CBF" w:rsidP="00E45CBF">
      <w:pPr>
        <w:rPr>
          <w:rFonts w:ascii="Times New Roman" w:hAnsi="Times New Roman"/>
        </w:rPr>
      </w:pPr>
      <w:r w:rsidRPr="00CF0E5F">
        <w:rPr>
          <w:rFonts w:ascii="Times New Roman" w:hAnsi="Times New Roman"/>
        </w:rPr>
        <w:t>Обучение проводится с использованием учебно-материальной базы, соответствующей требованиям, установленным пунктом 1 статьи 16 и пунктом 1 статьи 20 Федерального закона N 196-ФЗ (Собрание законодательства Российской Федерации, 1995, N 50, ст. 4873, 2021, N 27, ст. 5159) и подпунктом "б"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w:t>
      </w:r>
      <w:r w:rsidRPr="00CF0E5F">
        <w:rPr>
          <w:rFonts w:ascii="Times New Roman" w:hAnsi="Times New Roman"/>
          <w:color w:val="22272F"/>
        </w:rPr>
        <w:t>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E45CBF" w:rsidRPr="00CF0E5F" w:rsidRDefault="00E45CBF" w:rsidP="00E45CBF">
      <w:pPr>
        <w:rPr>
          <w:rFonts w:ascii="Times New Roman" w:hAnsi="Times New Roman"/>
        </w:rPr>
      </w:pPr>
      <w:r w:rsidRPr="00CF0E5F">
        <w:rPr>
          <w:rFonts w:ascii="Times New Roman" w:hAnsi="Times New Roman"/>
        </w:rPr>
        <w:t>Теоретическое обучение проводится в оборудованных учебных кабинетах, расположенных по адресу: г. Анадырь, ул. Студенческая д.3, с использованием учебно-материальной базы, соответствующей установленным требованиям.</w:t>
      </w:r>
    </w:p>
    <w:p w:rsidR="00E45CBF" w:rsidRPr="00CF0E5F" w:rsidRDefault="00E45CBF" w:rsidP="00E45CBF">
      <w:pPr>
        <w:rPr>
          <w:rFonts w:ascii="Times New Roman" w:hAnsi="Times New Roman"/>
          <w:color w:val="22272F"/>
        </w:rPr>
      </w:pPr>
      <w:r w:rsidRPr="00CF0E5F">
        <w:rPr>
          <w:rFonts w:ascii="Times New Roman" w:hAnsi="Times New Roman"/>
          <w:color w:val="22272F"/>
        </w:rPr>
        <w:t>Расчетная формула для определения общего числа учебных кабинетов для теоретического обучения:</w:t>
      </w:r>
    </w:p>
    <w:p w:rsidR="00E45CBF" w:rsidRPr="00CF0E5F" w:rsidRDefault="00E45CBF" w:rsidP="00E45CBF">
      <w:pPr>
        <w:rPr>
          <w:rFonts w:ascii="Times New Roman" w:hAnsi="Times New Roman"/>
          <w:color w:val="22272F"/>
        </w:rPr>
      </w:pPr>
      <w:r w:rsidRPr="00CF0E5F">
        <w:rPr>
          <w:rFonts w:ascii="Times New Roman" w:hAnsi="Times New Roman"/>
          <w:color w:val="22272F"/>
        </w:rPr>
        <w:t>П=</w:t>
      </w:r>
      <w:r w:rsidRPr="00CF0E5F">
        <w:rPr>
          <w:rFonts w:ascii="Times New Roman" w:hAnsi="Times New Roman"/>
          <w:color w:val="22272F"/>
          <w:lang w:val="en-US"/>
        </w:rPr>
        <w:t>P</w:t>
      </w:r>
      <w:r w:rsidRPr="00CF0E5F">
        <w:rPr>
          <w:rFonts w:ascii="Times New Roman" w:hAnsi="Times New Roman"/>
          <w:color w:val="22272F"/>
        </w:rPr>
        <w:t>*</w:t>
      </w:r>
      <w:r w:rsidRPr="00CF0E5F">
        <w:rPr>
          <w:rFonts w:ascii="Times New Roman" w:hAnsi="Times New Roman"/>
          <w:color w:val="22272F"/>
          <w:lang w:val="en-US"/>
        </w:rPr>
        <w:t>n</w:t>
      </w:r>
      <w:r w:rsidRPr="00CF0E5F">
        <w:rPr>
          <w:rFonts w:ascii="Times New Roman" w:hAnsi="Times New Roman"/>
          <w:color w:val="22272F"/>
        </w:rPr>
        <w:t>/0,75*Ф</w:t>
      </w:r>
    </w:p>
    <w:p w:rsidR="00E45CBF" w:rsidRPr="00CF0E5F" w:rsidRDefault="00E45CBF" w:rsidP="00E45CBF">
      <w:pPr>
        <w:rPr>
          <w:rFonts w:ascii="Times New Roman" w:hAnsi="Times New Roman"/>
          <w:color w:val="22272F"/>
        </w:rPr>
      </w:pPr>
      <w:r w:rsidRPr="00CF0E5F">
        <w:rPr>
          <w:rFonts w:ascii="Times New Roman" w:hAnsi="Times New Roman"/>
          <w:color w:val="22272F"/>
        </w:rPr>
        <w:t>Где:</w:t>
      </w:r>
    </w:p>
    <w:p w:rsidR="00E45CBF" w:rsidRPr="00CF0E5F" w:rsidRDefault="00E45CBF" w:rsidP="00E45CBF">
      <w:pPr>
        <w:rPr>
          <w:rFonts w:ascii="Times New Roman" w:hAnsi="Times New Roman"/>
          <w:color w:val="22272F"/>
        </w:rPr>
      </w:pPr>
      <w:r w:rsidRPr="00CF0E5F">
        <w:rPr>
          <w:rFonts w:ascii="Times New Roman" w:hAnsi="Times New Roman"/>
          <w:color w:val="22272F"/>
        </w:rPr>
        <w:t>П - число необходимых помещений,</w:t>
      </w:r>
    </w:p>
    <w:p w:rsidR="00E45CBF" w:rsidRPr="00CF0E5F" w:rsidRDefault="00E45CBF" w:rsidP="00E45CBF">
      <w:pPr>
        <w:rPr>
          <w:rFonts w:ascii="Times New Roman" w:hAnsi="Times New Roman"/>
        </w:rPr>
      </w:pPr>
      <w:r w:rsidRPr="00CF0E5F">
        <w:rPr>
          <w:rFonts w:ascii="Times New Roman" w:hAnsi="Times New Roman"/>
          <w:lang w:val="en-US"/>
        </w:rPr>
        <w:t>P</w:t>
      </w:r>
      <w:r w:rsidRPr="00CF0E5F">
        <w:rPr>
          <w:rFonts w:ascii="Times New Roman" w:hAnsi="Times New Roman"/>
        </w:rPr>
        <w:t xml:space="preserve"> - </w:t>
      </w:r>
      <w:r w:rsidRPr="00CF0E5F">
        <w:rPr>
          <w:rFonts w:ascii="Times New Roman" w:hAnsi="Times New Roman"/>
          <w:color w:val="22272F"/>
        </w:rPr>
        <w:t xml:space="preserve">расчетное учебное время полного курса теоретического обучения на одну группу в часах – </w:t>
      </w:r>
      <w:r w:rsidR="00F12937" w:rsidRPr="00CF0E5F">
        <w:rPr>
          <w:rFonts w:ascii="Times New Roman" w:hAnsi="Times New Roman"/>
          <w:color w:val="22272F"/>
        </w:rPr>
        <w:t>34</w:t>
      </w:r>
      <w:r w:rsidRPr="00CF0E5F">
        <w:rPr>
          <w:rFonts w:ascii="Times New Roman" w:hAnsi="Times New Roman"/>
          <w:color w:val="22272F"/>
        </w:rPr>
        <w:t xml:space="preserve"> часов;</w:t>
      </w:r>
    </w:p>
    <w:p w:rsidR="00E45CBF" w:rsidRPr="00CF0E5F" w:rsidRDefault="00E45CBF" w:rsidP="00E45CBF">
      <w:pPr>
        <w:rPr>
          <w:rFonts w:ascii="Times New Roman" w:hAnsi="Times New Roman"/>
          <w:color w:val="22272F"/>
        </w:rPr>
      </w:pPr>
      <w:r w:rsidRPr="00CF0E5F">
        <w:rPr>
          <w:rFonts w:ascii="Times New Roman" w:hAnsi="Times New Roman"/>
          <w:lang w:val="en-US"/>
        </w:rPr>
        <w:t>n</w:t>
      </w:r>
      <w:r w:rsidRPr="00CF0E5F">
        <w:rPr>
          <w:rFonts w:ascii="Times New Roman" w:hAnsi="Times New Roman"/>
        </w:rPr>
        <w:t xml:space="preserve"> - </w:t>
      </w:r>
      <w:r w:rsidRPr="00CF0E5F">
        <w:rPr>
          <w:rFonts w:ascii="Times New Roman" w:hAnsi="Times New Roman"/>
          <w:color w:val="22272F"/>
        </w:rPr>
        <w:t>общее число групп - 2;</w:t>
      </w:r>
    </w:p>
    <w:p w:rsidR="00E45CBF" w:rsidRPr="00CF0E5F" w:rsidRDefault="00E45CBF" w:rsidP="00E45CBF">
      <w:pPr>
        <w:rPr>
          <w:rFonts w:ascii="Times New Roman" w:hAnsi="Times New Roman"/>
        </w:rPr>
      </w:pPr>
      <w:r w:rsidRPr="00CF0E5F">
        <w:rPr>
          <w:rFonts w:ascii="Times New Roman" w:hAnsi="Times New Roman"/>
          <w:color w:val="22272F"/>
        </w:rPr>
        <w:t>0,75 - постоянный коэффициент (загрузка учебного кабинета принимается равной 75%);</w:t>
      </w:r>
    </w:p>
    <w:p w:rsidR="00E45CBF" w:rsidRPr="00CF0E5F" w:rsidRDefault="00E45CBF" w:rsidP="00E45CBF">
      <w:pPr>
        <w:rPr>
          <w:rFonts w:ascii="Times New Roman" w:hAnsi="Times New Roman"/>
          <w:color w:val="22272F"/>
        </w:rPr>
      </w:pPr>
      <w:r w:rsidRPr="00CF0E5F">
        <w:rPr>
          <w:rFonts w:ascii="Times New Roman" w:hAnsi="Times New Roman"/>
        </w:rPr>
        <w:t xml:space="preserve">Ф - </w:t>
      </w:r>
      <w:r w:rsidRPr="00CF0E5F">
        <w:rPr>
          <w:rFonts w:ascii="Times New Roman" w:hAnsi="Times New Roman"/>
          <w:color w:val="22272F"/>
        </w:rPr>
        <w:t>фонд времени использования помещения в часах – 252 часа (из расчета 84 учебных дня по 3 часа в день).</w:t>
      </w:r>
    </w:p>
    <w:p w:rsidR="00E45CBF" w:rsidRPr="00CF0E5F" w:rsidRDefault="00E45CBF" w:rsidP="00E45CBF">
      <w:pPr>
        <w:rPr>
          <w:rFonts w:ascii="Times New Roman" w:hAnsi="Times New Roman"/>
        </w:rPr>
      </w:pPr>
      <w:r w:rsidRPr="00CF0E5F">
        <w:rPr>
          <w:rFonts w:ascii="Times New Roman" w:hAnsi="Times New Roman"/>
        </w:rPr>
        <w:t xml:space="preserve">Итого общее </w:t>
      </w:r>
      <w:r w:rsidRPr="00CF0E5F">
        <w:rPr>
          <w:rFonts w:ascii="Times New Roman" w:hAnsi="Times New Roman"/>
          <w:color w:val="22272F"/>
        </w:rPr>
        <w:t xml:space="preserve">число учебных кабинетов для теоретического обучения должно составлять не менее </w:t>
      </w:r>
      <w:r w:rsidR="00F12937" w:rsidRPr="00CF0E5F">
        <w:rPr>
          <w:rFonts w:ascii="Times New Roman" w:hAnsi="Times New Roman"/>
          <w:color w:val="22272F"/>
        </w:rPr>
        <w:t>0,36</w:t>
      </w:r>
      <w:r w:rsidRPr="00CF0E5F">
        <w:rPr>
          <w:rFonts w:ascii="Times New Roman" w:hAnsi="Times New Roman"/>
          <w:color w:val="22272F"/>
        </w:rPr>
        <w:t xml:space="preserve">. Для ведение учебного процесса в колледже используется 4 кабинета.  </w:t>
      </w:r>
    </w:p>
    <w:p w:rsidR="00E45CBF" w:rsidRPr="00CF0E5F" w:rsidRDefault="00E45CBF" w:rsidP="00E45CBF">
      <w:pPr>
        <w:rPr>
          <w:rFonts w:ascii="Times New Roman" w:hAnsi="Times New Roman"/>
        </w:rPr>
      </w:pPr>
      <w:r w:rsidRPr="00CF0E5F">
        <w:rPr>
          <w:rFonts w:ascii="Times New Roman" w:hAnsi="Times New Roman"/>
        </w:rPr>
        <w:t>Наполняемость учебной группы не превышает 30 человек. Учет посещаемости занятий, успеваемости по пройденным темам ведется преподавателями и мастерами производственного обучения с использованием соответствующей документации.</w:t>
      </w:r>
    </w:p>
    <w:p w:rsidR="00E45CBF" w:rsidRPr="00CF0E5F" w:rsidRDefault="00E45CBF" w:rsidP="00E45CBF">
      <w:pPr>
        <w:rPr>
          <w:rFonts w:ascii="Times New Roman" w:hAnsi="Times New Roman"/>
        </w:rPr>
      </w:pPr>
      <w:r w:rsidRPr="00CF0E5F">
        <w:rPr>
          <w:rFonts w:ascii="Times New Roman" w:hAnsi="Times New Roman"/>
        </w:rPr>
        <w:t>Продолжительность занятий в учебных группах Обучающихся без отрыва от производства, составляет не более 3 часа в день. Основными формами являются теоретические, лабораторно-практические и практические занятия. Продолжительность учебного часа теоретических и лабораторно-практических занятий составляет 1 академический час (45 минут). Продолжительность учебного часа практического обучения вождению составляет 1 астрономический час (60 минут).</w:t>
      </w:r>
    </w:p>
    <w:p w:rsidR="00E45CBF" w:rsidRPr="00CF0E5F" w:rsidRDefault="00E45CBF" w:rsidP="00E45CBF">
      <w:pPr>
        <w:rPr>
          <w:rFonts w:ascii="Times New Roman" w:hAnsi="Times New Roman"/>
        </w:rPr>
      </w:pPr>
      <w:r w:rsidRPr="00CF0E5F">
        <w:rPr>
          <w:rFonts w:ascii="Times New Roman" w:hAnsi="Times New Roman"/>
        </w:rPr>
        <w:t>Режим работы определяется календарным учебным графиком и расписанием занятий.</w:t>
      </w:r>
    </w:p>
    <w:p w:rsidR="00E45CBF" w:rsidRPr="00CF0E5F" w:rsidRDefault="00E45CBF" w:rsidP="00E45CBF">
      <w:pPr>
        <w:rPr>
          <w:rFonts w:ascii="Times New Roman" w:hAnsi="Times New Roman"/>
        </w:rPr>
      </w:pPr>
      <w:r w:rsidRPr="00CF0E5F">
        <w:rPr>
          <w:rFonts w:ascii="Times New Roman" w:hAnsi="Times New Roman"/>
        </w:rPr>
        <w:t>Обучение вождению проводится вне сетки учебного времени мастерами производственного обучения индивидуально с каждым обучающимся в соответствии с графиком очередности обучения вождению.</w:t>
      </w:r>
    </w:p>
    <w:p w:rsidR="00E45CBF" w:rsidRPr="00CF0E5F" w:rsidRDefault="00E45CBF" w:rsidP="00E45CBF">
      <w:pPr>
        <w:rPr>
          <w:rFonts w:ascii="Times New Roman" w:hAnsi="Times New Roman"/>
        </w:rPr>
      </w:pPr>
      <w:r w:rsidRPr="00CF0E5F">
        <w:rPr>
          <w:rFonts w:ascii="Times New Roman" w:hAnsi="Times New Roman"/>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E45CBF" w:rsidRPr="00CF0E5F" w:rsidRDefault="00E45CBF" w:rsidP="00E45CBF">
      <w:pPr>
        <w:rPr>
          <w:rFonts w:ascii="Times New Roman" w:hAnsi="Times New Roman"/>
        </w:rPr>
      </w:pPr>
      <w:r w:rsidRPr="00CF0E5F">
        <w:rPr>
          <w:rFonts w:ascii="Times New Roman" w:hAnsi="Times New Roman"/>
        </w:rPr>
        <w:t xml:space="preserve">Первоначальное обучение вождению транспортных средств проводится на закрытой площадке, расположенной по адресу: г. Анадырь, ул. </w:t>
      </w:r>
      <w:proofErr w:type="spellStart"/>
      <w:r w:rsidRPr="00CF0E5F">
        <w:rPr>
          <w:rFonts w:ascii="Times New Roman" w:hAnsi="Times New Roman"/>
        </w:rPr>
        <w:t>Отке</w:t>
      </w:r>
      <w:proofErr w:type="spellEnd"/>
      <w:r w:rsidRPr="00CF0E5F">
        <w:rPr>
          <w:rFonts w:ascii="Times New Roman" w:hAnsi="Times New Roman"/>
        </w:rPr>
        <w:t>, 5</w:t>
      </w:r>
      <w:r w:rsidR="00431AEC">
        <w:rPr>
          <w:rFonts w:ascii="Times New Roman" w:hAnsi="Times New Roman"/>
        </w:rPr>
        <w:t>9</w:t>
      </w:r>
      <w:r w:rsidRPr="00CF0E5F">
        <w:rPr>
          <w:rFonts w:ascii="Times New Roman" w:hAnsi="Times New Roman"/>
        </w:rPr>
        <w:t xml:space="preserve">, и соответствует материально-техническим условиям, предусмотренным </w:t>
      </w:r>
      <w:hyperlink w:anchor="sub_2054" w:history="1">
        <w:r w:rsidRPr="00CF0E5F">
          <w:rPr>
            <w:rStyle w:val="a4"/>
            <w:rFonts w:ascii="Times New Roman" w:hAnsi="Times New Roman"/>
            <w:b w:val="0"/>
            <w:color w:val="auto"/>
          </w:rPr>
          <w:t>пунктом 5.4</w:t>
        </w:r>
      </w:hyperlink>
      <w:r w:rsidRPr="00CF0E5F">
        <w:rPr>
          <w:rFonts w:ascii="Times New Roman" w:hAnsi="Times New Roman"/>
        </w:rPr>
        <w:t xml:space="preserve"> Программы.</w:t>
      </w:r>
    </w:p>
    <w:p w:rsidR="00E45CBF" w:rsidRPr="00CF0E5F" w:rsidRDefault="00E45CBF" w:rsidP="00E45CBF">
      <w:pPr>
        <w:rPr>
          <w:rFonts w:ascii="Times New Roman" w:hAnsi="Times New Roman"/>
        </w:rPr>
      </w:pPr>
      <w:r w:rsidRPr="00CF0E5F">
        <w:rPr>
          <w:rFonts w:ascii="Times New Roman" w:hAnsi="Times New Roman"/>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2" w:history="1">
        <w:r w:rsidRPr="00CF0E5F">
          <w:rPr>
            <w:rStyle w:val="a4"/>
            <w:rFonts w:ascii="Times New Roman" w:hAnsi="Times New Roman"/>
            <w:b w:val="0"/>
            <w:color w:val="auto"/>
          </w:rPr>
          <w:t>Правил</w:t>
        </w:r>
      </w:hyperlink>
      <w:r w:rsidRPr="00CF0E5F">
        <w:rPr>
          <w:rFonts w:ascii="Times New Roman" w:hAnsi="Times New Roman"/>
        </w:rPr>
        <w:t xml:space="preserve"> дорожного </w:t>
      </w:r>
      <w:r w:rsidRPr="00CF0E5F">
        <w:rPr>
          <w:rFonts w:ascii="Times New Roman" w:hAnsi="Times New Roman"/>
        </w:rPr>
        <w:lastRenderedPageBreak/>
        <w:t>движения.</w:t>
      </w:r>
    </w:p>
    <w:p w:rsidR="00E45CBF" w:rsidRPr="00CF0E5F" w:rsidRDefault="00E45CBF" w:rsidP="00E45CBF">
      <w:pPr>
        <w:rPr>
          <w:rFonts w:ascii="Times New Roman" w:hAnsi="Times New Roman"/>
        </w:rPr>
      </w:pPr>
      <w:r w:rsidRPr="00CF0E5F">
        <w:rPr>
          <w:rFonts w:ascii="Times New Roman" w:hAnsi="Times New Roman"/>
        </w:rPr>
        <w:t>Обучение практическому вождению в условиях дорожного движения проводится на учебных маршрутах, утверждаемых колледжем.</w:t>
      </w:r>
    </w:p>
    <w:p w:rsidR="00E45CBF" w:rsidRPr="00CF0E5F" w:rsidRDefault="00E45CBF" w:rsidP="00E45CBF">
      <w:pPr>
        <w:rPr>
          <w:rFonts w:ascii="Times New Roman" w:hAnsi="Times New Roman"/>
        </w:rPr>
      </w:pPr>
      <w:r w:rsidRPr="00CF0E5F">
        <w:rPr>
          <w:rFonts w:ascii="Times New Roman" w:hAnsi="Times New Roman"/>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пункте 3.1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2D5115" w:rsidRPr="00CF0E5F" w:rsidRDefault="00E45CBF" w:rsidP="00E45CBF">
      <w:pPr>
        <w:rPr>
          <w:rFonts w:ascii="Times New Roman" w:hAnsi="Times New Roman"/>
        </w:rPr>
      </w:pPr>
      <w:r w:rsidRPr="00CF0E5F">
        <w:rPr>
          <w:rFonts w:ascii="Times New Roman" w:hAnsi="Times New Roman"/>
        </w:rPr>
        <w:t xml:space="preserve">Транспортное средство, используемое для обучения вождению, соответствует материально-техническим условиям, предусмотренным </w:t>
      </w:r>
      <w:hyperlink w:anchor="sub_2054" w:history="1">
        <w:r w:rsidRPr="00CF0E5F">
          <w:rPr>
            <w:rStyle w:val="a4"/>
            <w:rFonts w:ascii="Times New Roman" w:hAnsi="Times New Roman"/>
            <w:b w:val="0"/>
            <w:color w:val="auto"/>
          </w:rPr>
          <w:t>пунктом 5.4</w:t>
        </w:r>
      </w:hyperlink>
      <w:r w:rsidRPr="00CF0E5F">
        <w:rPr>
          <w:rFonts w:ascii="Times New Roman" w:hAnsi="Times New Roman"/>
        </w:rPr>
        <w:t xml:space="preserve"> Программы.</w:t>
      </w:r>
    </w:p>
    <w:p w:rsidR="002D5115" w:rsidRPr="00CF0E5F" w:rsidRDefault="002D5115" w:rsidP="002D5115">
      <w:pPr>
        <w:rPr>
          <w:rFonts w:ascii="Times New Roman" w:hAnsi="Times New Roman"/>
        </w:rPr>
      </w:pPr>
      <w:bookmarkStart w:id="31" w:name="sub_2052"/>
      <w:bookmarkEnd w:id="30"/>
      <w:r w:rsidRPr="00CF0E5F">
        <w:rPr>
          <w:rFonts w:ascii="Times New Roman" w:hAnsi="Times New Roman"/>
        </w:rPr>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 и (или) профессиональных стандартах.</w:t>
      </w:r>
    </w:p>
    <w:p w:rsidR="00F12937" w:rsidRPr="00CF0E5F" w:rsidRDefault="00F12937" w:rsidP="002D5115">
      <w:pPr>
        <w:rPr>
          <w:rFonts w:ascii="Times New Roman" w:hAnsi="Times New Roman"/>
        </w:rPr>
      </w:pPr>
      <w:r w:rsidRPr="00CF0E5F">
        <w:rPr>
          <w:rFonts w:ascii="Times New Roman" w:hAnsi="Times New Roman"/>
        </w:rPr>
        <w:t>Преподаватели по программам профессионального обучения удовлетворяют требованиям приказа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01 июля 2011 г., регистрационный № 21240).</w:t>
      </w:r>
    </w:p>
    <w:p w:rsidR="00F12937" w:rsidRPr="00CF0E5F" w:rsidRDefault="00F12937" w:rsidP="002D5115">
      <w:pPr>
        <w:rPr>
          <w:rFonts w:ascii="Times New Roman" w:hAnsi="Times New Roman"/>
        </w:rPr>
      </w:pPr>
      <w:r w:rsidRPr="00CF0E5F">
        <w:rPr>
          <w:rFonts w:ascii="Times New Roman" w:hAnsi="Times New Roman"/>
        </w:rPr>
        <w:t>Мастер производственного обучения удовлетворяет требованиям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 52440).</w:t>
      </w:r>
    </w:p>
    <w:p w:rsidR="002D5115" w:rsidRPr="00CF0E5F" w:rsidRDefault="002D5115" w:rsidP="002D5115">
      <w:pPr>
        <w:rPr>
          <w:rFonts w:ascii="Times New Roman" w:hAnsi="Times New Roman"/>
        </w:rPr>
      </w:pPr>
      <w:bookmarkStart w:id="32" w:name="sub_2053"/>
      <w:bookmarkEnd w:id="31"/>
      <w:r w:rsidRPr="00CF0E5F">
        <w:rPr>
          <w:rFonts w:ascii="Times New Roman" w:hAnsi="Times New Roman"/>
        </w:rPr>
        <w:t>5.3. Информационно-методические условия реализации Программы включают:</w:t>
      </w:r>
    </w:p>
    <w:bookmarkEnd w:id="32"/>
    <w:p w:rsidR="002D5115" w:rsidRPr="00CF0E5F" w:rsidRDefault="002D5115" w:rsidP="002D5115">
      <w:pPr>
        <w:rPr>
          <w:rFonts w:ascii="Times New Roman" w:hAnsi="Times New Roman"/>
        </w:rPr>
      </w:pPr>
      <w:r w:rsidRPr="00CF0E5F">
        <w:rPr>
          <w:rFonts w:ascii="Times New Roman" w:hAnsi="Times New Roman"/>
        </w:rPr>
        <w:t>учебный план;</w:t>
      </w:r>
    </w:p>
    <w:p w:rsidR="002D5115" w:rsidRPr="00CF0E5F" w:rsidRDefault="002D5115" w:rsidP="002D5115">
      <w:pPr>
        <w:rPr>
          <w:rFonts w:ascii="Times New Roman" w:hAnsi="Times New Roman"/>
        </w:rPr>
      </w:pPr>
      <w:r w:rsidRPr="00CF0E5F">
        <w:rPr>
          <w:rFonts w:ascii="Times New Roman" w:hAnsi="Times New Roman"/>
        </w:rPr>
        <w:t>календарный учебный график;</w:t>
      </w:r>
    </w:p>
    <w:p w:rsidR="002D5115" w:rsidRPr="00CF0E5F" w:rsidRDefault="002D5115" w:rsidP="002D5115">
      <w:pPr>
        <w:rPr>
          <w:rFonts w:ascii="Times New Roman" w:hAnsi="Times New Roman"/>
        </w:rPr>
      </w:pPr>
      <w:r w:rsidRPr="00CF0E5F">
        <w:rPr>
          <w:rFonts w:ascii="Times New Roman" w:hAnsi="Times New Roman"/>
        </w:rPr>
        <w:t>рабочие программы учебных предметов;</w:t>
      </w:r>
    </w:p>
    <w:p w:rsidR="002D5115" w:rsidRPr="00CF0E5F" w:rsidRDefault="002D5115" w:rsidP="002D5115">
      <w:pPr>
        <w:rPr>
          <w:rFonts w:ascii="Times New Roman" w:hAnsi="Times New Roman"/>
        </w:rPr>
      </w:pPr>
      <w:r w:rsidRPr="00CF0E5F">
        <w:rPr>
          <w:rFonts w:ascii="Times New Roman" w:hAnsi="Times New Roman"/>
        </w:rPr>
        <w:t>методические материалы и разработки;</w:t>
      </w:r>
    </w:p>
    <w:p w:rsidR="002D5115" w:rsidRPr="00CF0E5F" w:rsidRDefault="002D5115" w:rsidP="002D5115">
      <w:pPr>
        <w:rPr>
          <w:rFonts w:ascii="Times New Roman" w:hAnsi="Times New Roman"/>
        </w:rPr>
      </w:pPr>
      <w:r w:rsidRPr="00CF0E5F">
        <w:rPr>
          <w:rFonts w:ascii="Times New Roman" w:hAnsi="Times New Roman"/>
        </w:rPr>
        <w:t>расписание занятий.</w:t>
      </w:r>
    </w:p>
    <w:p w:rsidR="002D5115" w:rsidRPr="00CF0E5F" w:rsidRDefault="002D5115" w:rsidP="002D5115">
      <w:pPr>
        <w:rPr>
          <w:rFonts w:ascii="Times New Roman" w:hAnsi="Times New Roman"/>
        </w:rPr>
      </w:pPr>
      <w:bookmarkStart w:id="33" w:name="sub_2054"/>
      <w:r w:rsidRPr="00CF0E5F">
        <w:rPr>
          <w:rFonts w:ascii="Times New Roman" w:hAnsi="Times New Roman"/>
        </w:rPr>
        <w:t>5.4. Материально-технические условия реализации Программы.</w:t>
      </w:r>
    </w:p>
    <w:bookmarkEnd w:id="33"/>
    <w:p w:rsidR="00C24053" w:rsidRPr="00CF0E5F" w:rsidRDefault="00C24053" w:rsidP="00C24053">
      <w:pPr>
        <w:rPr>
          <w:rFonts w:ascii="Times New Roman" w:hAnsi="Times New Roman"/>
        </w:rPr>
      </w:pPr>
      <w:r w:rsidRPr="00CF0E5F">
        <w:rPr>
          <w:rFonts w:ascii="Times New Roman" w:hAnsi="Times New Roman"/>
        </w:rPr>
        <w:t>Тренажеры, используемые в учебном процессе, обеспечивают: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C24053" w:rsidRPr="00CF0E5F" w:rsidRDefault="00C24053" w:rsidP="00C24053">
      <w:pPr>
        <w:rPr>
          <w:rFonts w:ascii="Times New Roman" w:hAnsi="Times New Roman"/>
        </w:rPr>
      </w:pPr>
      <w:r w:rsidRPr="00CF0E5F">
        <w:rPr>
          <w:rFonts w:ascii="Times New Roman" w:hAnsi="Times New Roman"/>
        </w:rPr>
        <w:t>Учебные транспортные средства категории "В"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C24053" w:rsidRPr="00CF0E5F" w:rsidRDefault="00C24053" w:rsidP="00C24053">
      <w:pPr>
        <w:rPr>
          <w:rFonts w:ascii="Times New Roman" w:hAnsi="Times New Roman"/>
          <w:color w:val="22272F"/>
        </w:rPr>
      </w:pPr>
      <w:r w:rsidRPr="00CF0E5F">
        <w:rPr>
          <w:rFonts w:ascii="Times New Roman" w:hAnsi="Times New Roman"/>
          <w:color w:val="22272F"/>
        </w:rPr>
        <w:t>Расчет количества необходимых механических транспортных средств осуществляется по формуле:</w:t>
      </w:r>
    </w:p>
    <w:p w:rsidR="00C24053" w:rsidRPr="00CF0E5F" w:rsidRDefault="00C24053" w:rsidP="00C24053">
      <w:pPr>
        <w:rPr>
          <w:rFonts w:ascii="Times New Roman" w:hAnsi="Times New Roman"/>
        </w:rPr>
      </w:pPr>
      <w:r w:rsidRPr="00CF0E5F">
        <w:rPr>
          <w:rFonts w:ascii="Times New Roman" w:hAnsi="Times New Roman"/>
          <w:color w:val="22272F"/>
          <w:lang w:val="en-US"/>
        </w:rPr>
        <w:t>N</w:t>
      </w:r>
      <w:r w:rsidRPr="00CF0E5F">
        <w:rPr>
          <w:rFonts w:ascii="Times New Roman" w:hAnsi="Times New Roman"/>
          <w:color w:val="22272F"/>
        </w:rPr>
        <w:t>= Т*К/</w:t>
      </w:r>
      <w:r w:rsidRPr="00CF0E5F">
        <w:rPr>
          <w:rFonts w:ascii="Times New Roman" w:hAnsi="Times New Roman"/>
          <w:color w:val="22272F"/>
          <w:lang w:val="en-US"/>
        </w:rPr>
        <w:t>t</w:t>
      </w:r>
      <w:r w:rsidRPr="00CF0E5F">
        <w:rPr>
          <w:rFonts w:ascii="Times New Roman" w:hAnsi="Times New Roman"/>
          <w:color w:val="22272F"/>
        </w:rPr>
        <w:t>*24,5*12 + 1</w:t>
      </w:r>
    </w:p>
    <w:p w:rsidR="00C24053" w:rsidRPr="00CF0E5F" w:rsidRDefault="00C24053" w:rsidP="00C24053">
      <w:pPr>
        <w:rPr>
          <w:rFonts w:ascii="Times New Roman" w:hAnsi="Times New Roman"/>
          <w:color w:val="22272F"/>
        </w:rPr>
      </w:pPr>
      <w:r w:rsidRPr="00CF0E5F">
        <w:rPr>
          <w:rFonts w:ascii="Times New Roman" w:hAnsi="Times New Roman"/>
          <w:color w:val="22272F"/>
        </w:rPr>
        <w:t>Где:</w:t>
      </w:r>
    </w:p>
    <w:p w:rsidR="00C24053" w:rsidRPr="00CF0E5F" w:rsidRDefault="00C24053" w:rsidP="00C24053">
      <w:pPr>
        <w:rPr>
          <w:rFonts w:ascii="Times New Roman" w:hAnsi="Times New Roman"/>
          <w:color w:val="22272F"/>
        </w:rPr>
      </w:pPr>
      <w:r w:rsidRPr="00CF0E5F">
        <w:rPr>
          <w:rFonts w:ascii="Times New Roman" w:hAnsi="Times New Roman"/>
          <w:color w:val="22272F"/>
          <w:lang w:val="en-US"/>
        </w:rPr>
        <w:t>N</w:t>
      </w:r>
      <w:r w:rsidRPr="00CF0E5F">
        <w:rPr>
          <w:rFonts w:ascii="Times New Roman" w:hAnsi="Times New Roman"/>
          <w:color w:val="22272F"/>
        </w:rPr>
        <w:t xml:space="preserve"> - количество автотранспортных средств;</w:t>
      </w:r>
    </w:p>
    <w:p w:rsidR="00C24053" w:rsidRPr="00CF0E5F" w:rsidRDefault="00C24053" w:rsidP="00C24053">
      <w:pPr>
        <w:rPr>
          <w:rFonts w:ascii="Times New Roman" w:hAnsi="Times New Roman"/>
          <w:color w:val="22272F"/>
        </w:rPr>
      </w:pPr>
      <w:r w:rsidRPr="00CF0E5F">
        <w:rPr>
          <w:rFonts w:ascii="Times New Roman" w:hAnsi="Times New Roman"/>
          <w:color w:val="22272F"/>
        </w:rPr>
        <w:t>Т - количество часов вождения в соответствии с учебным планом – 26 часов;</w:t>
      </w:r>
    </w:p>
    <w:p w:rsidR="00C24053" w:rsidRPr="00CF0E5F" w:rsidRDefault="00C24053" w:rsidP="00C24053">
      <w:pPr>
        <w:rPr>
          <w:rFonts w:ascii="Times New Roman" w:hAnsi="Times New Roman"/>
          <w:color w:val="22272F"/>
        </w:rPr>
      </w:pPr>
      <w:r w:rsidRPr="00CF0E5F">
        <w:rPr>
          <w:rFonts w:ascii="Times New Roman" w:hAnsi="Times New Roman"/>
          <w:color w:val="22272F"/>
        </w:rPr>
        <w:lastRenderedPageBreak/>
        <w:t>К - количество обучающихся в год –50 человек;</w:t>
      </w:r>
    </w:p>
    <w:p w:rsidR="00C24053" w:rsidRPr="00CF0E5F" w:rsidRDefault="00C24053" w:rsidP="00C24053">
      <w:pPr>
        <w:rPr>
          <w:rFonts w:ascii="Times New Roman" w:hAnsi="Times New Roman"/>
          <w:color w:val="22272F"/>
        </w:rPr>
      </w:pPr>
      <w:r w:rsidRPr="00CF0E5F">
        <w:rPr>
          <w:rFonts w:ascii="Times New Roman" w:hAnsi="Times New Roman"/>
          <w:color w:val="22272F"/>
          <w:lang w:val="en-US"/>
        </w:rPr>
        <w:t>t</w:t>
      </w:r>
      <w:r w:rsidRPr="00CF0E5F">
        <w:rPr>
          <w:rFonts w:ascii="Times New Roman" w:hAnsi="Times New Roman"/>
          <w:color w:val="22272F"/>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- 7,2 часа;</w:t>
      </w:r>
    </w:p>
    <w:p w:rsidR="00C24053" w:rsidRPr="00CF0E5F" w:rsidRDefault="00C24053" w:rsidP="00C24053">
      <w:pPr>
        <w:rPr>
          <w:rFonts w:ascii="Times New Roman" w:hAnsi="Times New Roman"/>
          <w:color w:val="22272F"/>
        </w:rPr>
      </w:pPr>
      <w:r w:rsidRPr="00CF0E5F">
        <w:rPr>
          <w:rFonts w:ascii="Times New Roman" w:hAnsi="Times New Roman"/>
          <w:color w:val="22272F"/>
        </w:rPr>
        <w:t>24,5 - среднее количество рабочих дней в месяц;</w:t>
      </w:r>
    </w:p>
    <w:p w:rsidR="00C24053" w:rsidRPr="00CF0E5F" w:rsidRDefault="00C24053" w:rsidP="00C24053">
      <w:pPr>
        <w:rPr>
          <w:rFonts w:ascii="Times New Roman" w:hAnsi="Times New Roman"/>
          <w:color w:val="22272F"/>
        </w:rPr>
      </w:pPr>
      <w:r w:rsidRPr="00CF0E5F">
        <w:rPr>
          <w:rFonts w:ascii="Times New Roman" w:hAnsi="Times New Roman"/>
          <w:color w:val="22272F"/>
        </w:rPr>
        <w:t>12 - количество рабочих месяцев в году;</w:t>
      </w:r>
    </w:p>
    <w:p w:rsidR="00C24053" w:rsidRPr="00CF0E5F" w:rsidRDefault="00C24053" w:rsidP="00C24053">
      <w:pPr>
        <w:rPr>
          <w:rFonts w:ascii="Times New Roman" w:hAnsi="Times New Roman"/>
          <w:color w:val="22272F"/>
        </w:rPr>
      </w:pPr>
      <w:r w:rsidRPr="00CF0E5F">
        <w:rPr>
          <w:rFonts w:ascii="Times New Roman" w:hAnsi="Times New Roman"/>
          <w:color w:val="22272F"/>
        </w:rPr>
        <w:t>1 - количество резервных учебных транспортных средств.</w:t>
      </w:r>
    </w:p>
    <w:p w:rsidR="002D5115" w:rsidRPr="00CF0E5F" w:rsidRDefault="00C24053" w:rsidP="00C24053">
      <w:pPr>
        <w:rPr>
          <w:rFonts w:ascii="Times New Roman" w:hAnsi="Times New Roman"/>
        </w:rPr>
      </w:pPr>
      <w:r w:rsidRPr="00CF0E5F">
        <w:rPr>
          <w:rFonts w:ascii="Times New Roman" w:hAnsi="Times New Roman"/>
        </w:rPr>
        <w:t xml:space="preserve">Итого общее </w:t>
      </w:r>
      <w:r w:rsidRPr="00CF0E5F">
        <w:rPr>
          <w:rFonts w:ascii="Times New Roman" w:hAnsi="Times New Roman"/>
          <w:color w:val="22272F"/>
        </w:rPr>
        <w:t xml:space="preserve">число необходимых механических транспортных средств должно составлять не менее </w:t>
      </w:r>
      <w:r w:rsidR="00431AEC">
        <w:rPr>
          <w:rFonts w:ascii="Times New Roman" w:hAnsi="Times New Roman"/>
          <w:color w:val="22272F"/>
        </w:rPr>
        <w:t>1</w:t>
      </w:r>
      <w:r w:rsidRPr="00CF0E5F">
        <w:rPr>
          <w:rFonts w:ascii="Times New Roman" w:hAnsi="Times New Roman"/>
          <w:color w:val="22272F"/>
        </w:rPr>
        <w:t>,6</w:t>
      </w:r>
      <w:r w:rsidR="006226B9">
        <w:rPr>
          <w:rFonts w:ascii="Times New Roman" w:hAnsi="Times New Roman"/>
          <w:color w:val="22272F"/>
        </w:rPr>
        <w:t>1</w:t>
      </w:r>
      <w:bookmarkStart w:id="34" w:name="_GoBack"/>
      <w:bookmarkEnd w:id="34"/>
      <w:r w:rsidRPr="00CF0E5F">
        <w:rPr>
          <w:rFonts w:ascii="Times New Roman" w:hAnsi="Times New Roman"/>
          <w:color w:val="22272F"/>
        </w:rPr>
        <w:t>. Для ведение учебного процесса в колледже используется 5 автомобилей.</w:t>
      </w:r>
    </w:p>
    <w:p w:rsidR="00791333" w:rsidRPr="00CF0E5F" w:rsidRDefault="00C24053" w:rsidP="002D5115">
      <w:pPr>
        <w:rPr>
          <w:rFonts w:ascii="Times New Roman" w:hAnsi="Times New Roman"/>
        </w:rPr>
      </w:pPr>
      <w:r w:rsidRPr="00CF0E5F">
        <w:rPr>
          <w:rFonts w:ascii="Times New Roman" w:hAnsi="Times New Roman"/>
        </w:rPr>
        <w:t xml:space="preserve">Механическое транспортное средство, используемое для обучения вождению, согласно пункту 5 Основных положений оборудовано дополнительными педалями привода сцепления и тормоза; зеркалом заднего вида для обучающего; опознавательным знаком "Учебное транспортное средство" в соответствии с </w:t>
      </w:r>
      <w:hyperlink r:id="rId13" w:history="1">
        <w:r w:rsidRPr="00CF0E5F">
          <w:rPr>
            <w:rStyle w:val="a4"/>
            <w:rFonts w:ascii="Times New Roman" w:hAnsi="Times New Roman"/>
            <w:b w:val="0"/>
            <w:color w:val="auto"/>
          </w:rPr>
          <w:t>пунктом 8</w:t>
        </w:r>
      </w:hyperlink>
      <w:r w:rsidRPr="00CF0E5F">
        <w:rPr>
          <w:rFonts w:ascii="Times New Roman" w:hAnsi="Times New Roman"/>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14" w:history="1">
        <w:r w:rsidRPr="00CF0E5F">
          <w:rPr>
            <w:rStyle w:val="a4"/>
            <w:rFonts w:ascii="Times New Roman" w:hAnsi="Times New Roman"/>
            <w:b w:val="0"/>
            <w:color w:val="auto"/>
          </w:rPr>
          <w:t>Постановлением</w:t>
        </w:r>
      </w:hyperlink>
      <w:r w:rsidRPr="00CF0E5F">
        <w:rPr>
          <w:rFonts w:ascii="Times New Roman" w:hAnsi="Times New Roman"/>
        </w:rPr>
        <w:t xml:space="preserve"> Совета Министров-Правительства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791333" w:rsidRPr="00CF0E5F" w:rsidRDefault="00791333" w:rsidP="00791333">
      <w:pPr>
        <w:rPr>
          <w:rFonts w:ascii="Times New Roman" w:hAnsi="Times New Roman"/>
        </w:rPr>
      </w:pPr>
    </w:p>
    <w:p w:rsidR="00791333" w:rsidRPr="00CF0E5F" w:rsidRDefault="00791333" w:rsidP="00791333">
      <w:pPr>
        <w:rPr>
          <w:rFonts w:ascii="Times New Roman" w:hAnsi="Times New Roman"/>
        </w:rPr>
      </w:pPr>
    </w:p>
    <w:p w:rsidR="00791333" w:rsidRPr="00CF0E5F" w:rsidRDefault="00791333" w:rsidP="00791333">
      <w:pPr>
        <w:pStyle w:val="1"/>
        <w:rPr>
          <w:rFonts w:ascii="Times New Roman" w:hAnsi="Times New Roman"/>
          <w:color w:val="auto"/>
        </w:rPr>
      </w:pPr>
      <w:r w:rsidRPr="00CF0E5F">
        <w:rPr>
          <w:rFonts w:ascii="Times New Roman" w:hAnsi="Times New Roman"/>
          <w:color w:val="auto"/>
        </w:rPr>
        <w:t>Перечень учебного оборудования</w:t>
      </w:r>
    </w:p>
    <w:p w:rsidR="00791333" w:rsidRPr="00CF0E5F" w:rsidRDefault="00791333" w:rsidP="00791333">
      <w:pPr>
        <w:rPr>
          <w:rFonts w:ascii="Times New Roman" w:hAnsi="Times New Roman"/>
        </w:rPr>
      </w:pPr>
    </w:p>
    <w:p w:rsidR="00791333" w:rsidRPr="00CF0E5F" w:rsidRDefault="00791333" w:rsidP="00791333">
      <w:pPr>
        <w:ind w:firstLine="698"/>
        <w:jc w:val="right"/>
        <w:rPr>
          <w:rFonts w:ascii="Times New Roman" w:hAnsi="Times New Roman"/>
        </w:rPr>
      </w:pPr>
      <w:bookmarkStart w:id="35" w:name="sub_21700"/>
      <w:r w:rsidRPr="00CF0E5F">
        <w:rPr>
          <w:rStyle w:val="a3"/>
          <w:rFonts w:ascii="Times New Roman" w:hAnsi="Times New Roman"/>
          <w:color w:val="auto"/>
        </w:rPr>
        <w:t>Таблица 7</w:t>
      </w:r>
    </w:p>
    <w:bookmarkEnd w:id="35"/>
    <w:p w:rsidR="00791333" w:rsidRPr="00CF0E5F" w:rsidRDefault="00791333" w:rsidP="00791333">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0"/>
        <w:gridCol w:w="1820"/>
        <w:gridCol w:w="1820"/>
      </w:tblGrid>
      <w:tr w:rsidR="00791333" w:rsidRPr="00CF0E5F" w:rsidTr="00791333">
        <w:tc>
          <w:tcPr>
            <w:tcW w:w="6580" w:type="dxa"/>
            <w:tcBorders>
              <w:top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Наименование учебного оборудования</w:t>
            </w:r>
          </w:p>
        </w:tc>
        <w:tc>
          <w:tcPr>
            <w:tcW w:w="1820" w:type="dxa"/>
            <w:tcBorders>
              <w:top w:val="single" w:sz="4" w:space="0" w:color="auto"/>
              <w:left w:val="single" w:sz="4" w:space="0" w:color="auto"/>
              <w:bottom w:val="single" w:sz="4" w:space="0" w:color="auto"/>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Единица измерения</w:t>
            </w:r>
          </w:p>
        </w:tc>
        <w:tc>
          <w:tcPr>
            <w:tcW w:w="1820" w:type="dxa"/>
            <w:tcBorders>
              <w:top w:val="single" w:sz="4" w:space="0" w:color="auto"/>
              <w:left w:val="single" w:sz="4" w:space="0" w:color="auto"/>
              <w:bottom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Количество</w:t>
            </w:r>
          </w:p>
        </w:tc>
      </w:tr>
      <w:tr w:rsidR="00791333" w:rsidRPr="00CF0E5F" w:rsidTr="00791333">
        <w:tc>
          <w:tcPr>
            <w:tcW w:w="6580" w:type="dxa"/>
            <w:tcBorders>
              <w:top w:val="single" w:sz="4" w:space="0" w:color="auto"/>
              <w:bottom w:val="nil"/>
              <w:right w:val="single" w:sz="4" w:space="0" w:color="auto"/>
            </w:tcBorders>
          </w:tcPr>
          <w:p w:rsidR="00791333" w:rsidRPr="00CF0E5F" w:rsidRDefault="00791333" w:rsidP="00791333">
            <w:pPr>
              <w:pStyle w:val="1"/>
              <w:rPr>
                <w:rFonts w:ascii="Times New Roman" w:hAnsi="Times New Roman"/>
                <w:color w:val="auto"/>
              </w:rPr>
            </w:pPr>
            <w:r w:rsidRPr="00CF0E5F">
              <w:rPr>
                <w:rFonts w:ascii="Times New Roman" w:hAnsi="Times New Roman"/>
                <w:color w:val="auto"/>
              </w:rPr>
              <w:t>Оборудование и технические средства обучения</w:t>
            </w:r>
          </w:p>
        </w:tc>
        <w:tc>
          <w:tcPr>
            <w:tcW w:w="1820" w:type="dxa"/>
            <w:tcBorders>
              <w:top w:val="single" w:sz="4" w:space="0" w:color="auto"/>
              <w:left w:val="single" w:sz="4" w:space="0" w:color="auto"/>
              <w:bottom w:val="nil"/>
              <w:right w:val="single" w:sz="4" w:space="0" w:color="auto"/>
            </w:tcBorders>
          </w:tcPr>
          <w:p w:rsidR="00791333" w:rsidRPr="00CF0E5F" w:rsidRDefault="00791333" w:rsidP="00791333">
            <w:pPr>
              <w:pStyle w:val="a5"/>
              <w:rPr>
                <w:rFonts w:ascii="Times New Roman" w:hAnsi="Times New Roman"/>
              </w:rPr>
            </w:pPr>
          </w:p>
        </w:tc>
        <w:tc>
          <w:tcPr>
            <w:tcW w:w="1820" w:type="dxa"/>
            <w:tcBorders>
              <w:top w:val="single" w:sz="4" w:space="0" w:color="auto"/>
              <w:left w:val="single" w:sz="4" w:space="0" w:color="auto"/>
              <w:bottom w:val="nil"/>
            </w:tcBorders>
          </w:tcPr>
          <w:p w:rsidR="00791333" w:rsidRPr="00CF0E5F" w:rsidRDefault="00791333" w:rsidP="00791333">
            <w:pPr>
              <w:pStyle w:val="a5"/>
              <w:rPr>
                <w:rFonts w:ascii="Times New Roman" w:hAnsi="Times New Roman"/>
              </w:rPr>
            </w:pP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Тренажер</w:t>
            </w:r>
            <w:hyperlink w:anchor="sub_2170011" w:history="1">
              <w:r w:rsidRPr="00CF0E5F">
                <w:rPr>
                  <w:rStyle w:val="a4"/>
                  <w:rFonts w:ascii="Times New Roman" w:hAnsi="Times New Roman"/>
                  <w:color w:val="auto"/>
                </w:rPr>
                <w:t>*(1)</w:t>
              </w:r>
            </w:hyperlink>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комплект</w:t>
            </w:r>
          </w:p>
        </w:tc>
        <w:tc>
          <w:tcPr>
            <w:tcW w:w="1820" w:type="dxa"/>
            <w:tcBorders>
              <w:top w:val="nil"/>
              <w:left w:val="single" w:sz="4" w:space="0" w:color="auto"/>
              <w:bottom w:val="nil"/>
            </w:tcBorders>
          </w:tcPr>
          <w:p w:rsidR="00791333" w:rsidRPr="00CF0E5F" w:rsidRDefault="00791333" w:rsidP="00791333">
            <w:pPr>
              <w:pStyle w:val="a5"/>
              <w:rPr>
                <w:rFonts w:ascii="Times New Roman" w:hAnsi="Times New Roman"/>
              </w:rPr>
            </w:pP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Аппаратно-программный комплекс тестирования и развития психофизиологических качеств водителя (АПК)</w:t>
            </w:r>
            <w:hyperlink w:anchor="sub_2170022" w:history="1">
              <w:r w:rsidRPr="00CF0E5F">
                <w:rPr>
                  <w:rStyle w:val="a4"/>
                  <w:rFonts w:ascii="Times New Roman" w:hAnsi="Times New Roman"/>
                  <w:color w:val="auto"/>
                </w:rPr>
                <w:t>*(2)</w:t>
              </w:r>
            </w:hyperlink>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комплект</w:t>
            </w:r>
          </w:p>
        </w:tc>
        <w:tc>
          <w:tcPr>
            <w:tcW w:w="1820" w:type="dxa"/>
            <w:tcBorders>
              <w:top w:val="nil"/>
              <w:left w:val="single" w:sz="4" w:space="0" w:color="auto"/>
              <w:bottom w:val="nil"/>
            </w:tcBorders>
          </w:tcPr>
          <w:p w:rsidR="00791333" w:rsidRPr="00CF0E5F" w:rsidRDefault="00791333" w:rsidP="00791333">
            <w:pPr>
              <w:pStyle w:val="a5"/>
              <w:rPr>
                <w:rFonts w:ascii="Times New Roman" w:hAnsi="Times New Roman"/>
              </w:rPr>
            </w:pP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Детское удерживающее устройство</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комплект</w:t>
            </w:r>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Гибкое связующее звено (буксировочный трос)</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комплект</w:t>
            </w:r>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Тягово-сцепное устройство</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комплект</w:t>
            </w:r>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Компьютер с соответствующим программным обеспечением</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комплект</w:t>
            </w:r>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Мультимедийный проектор</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комплект</w:t>
            </w:r>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Экран (монитор, электронная доска)</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комплект</w:t>
            </w:r>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Магнитная доска со схемой населенного пункта</w:t>
            </w:r>
            <w:hyperlink w:anchor="sub_2170033" w:history="1">
              <w:r w:rsidRPr="00CF0E5F">
                <w:rPr>
                  <w:rStyle w:val="a4"/>
                  <w:rFonts w:ascii="Times New Roman" w:hAnsi="Times New Roman"/>
                  <w:color w:val="auto"/>
                </w:rPr>
                <w:t>*(3)</w:t>
              </w:r>
            </w:hyperlink>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r w:rsidRPr="00CF0E5F">
              <w:rPr>
                <w:rFonts w:ascii="Times New Roman" w:hAnsi="Times New Roman"/>
              </w:rPr>
              <w:t>комплект</w:t>
            </w:r>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1"/>
              <w:rPr>
                <w:rFonts w:ascii="Times New Roman" w:hAnsi="Times New Roman"/>
                <w:color w:val="auto"/>
              </w:rPr>
            </w:pPr>
            <w:r w:rsidRPr="00CF0E5F">
              <w:rPr>
                <w:rFonts w:ascii="Times New Roman" w:hAnsi="Times New Roman"/>
                <w:color w:val="auto"/>
              </w:rPr>
              <w:t>Учебно-наглядные пособия</w:t>
            </w:r>
            <w:hyperlink w:anchor="sub_2170044" w:history="1">
              <w:r w:rsidRPr="00CF0E5F">
                <w:rPr>
                  <w:rStyle w:val="a4"/>
                  <w:rFonts w:ascii="Times New Roman" w:hAnsi="Times New Roman"/>
                  <w:color w:val="auto"/>
                </w:rPr>
                <w:t>*(4)</w:t>
              </w:r>
            </w:hyperlink>
          </w:p>
        </w:tc>
        <w:tc>
          <w:tcPr>
            <w:tcW w:w="1820" w:type="dxa"/>
            <w:tcBorders>
              <w:top w:val="nil"/>
              <w:left w:val="single" w:sz="4" w:space="0" w:color="auto"/>
              <w:bottom w:val="nil"/>
              <w:right w:val="single" w:sz="4" w:space="0" w:color="auto"/>
            </w:tcBorders>
          </w:tcPr>
          <w:p w:rsidR="00791333" w:rsidRPr="00CF0E5F" w:rsidRDefault="00791333" w:rsidP="00791333">
            <w:pPr>
              <w:pStyle w:val="a5"/>
              <w:rPr>
                <w:rFonts w:ascii="Times New Roman" w:hAnsi="Times New Roman"/>
              </w:rPr>
            </w:pPr>
          </w:p>
        </w:tc>
        <w:tc>
          <w:tcPr>
            <w:tcW w:w="1820" w:type="dxa"/>
            <w:tcBorders>
              <w:top w:val="nil"/>
              <w:left w:val="single" w:sz="4" w:space="0" w:color="auto"/>
              <w:bottom w:val="nil"/>
            </w:tcBorders>
          </w:tcPr>
          <w:p w:rsidR="00791333" w:rsidRPr="00CF0E5F" w:rsidRDefault="00791333" w:rsidP="00791333">
            <w:pPr>
              <w:pStyle w:val="a5"/>
              <w:rPr>
                <w:rFonts w:ascii="Times New Roman" w:hAnsi="Times New Roman"/>
              </w:rPr>
            </w:pP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1"/>
              <w:rPr>
                <w:rFonts w:ascii="Times New Roman" w:hAnsi="Times New Roman"/>
                <w:color w:val="auto"/>
              </w:rPr>
            </w:pPr>
            <w:r w:rsidRPr="00CF0E5F">
              <w:rPr>
                <w:rFonts w:ascii="Times New Roman" w:hAnsi="Times New Roman"/>
                <w:color w:val="auto"/>
              </w:rPr>
              <w:t>Основы управления транспортными средствами</w:t>
            </w:r>
          </w:p>
        </w:tc>
        <w:tc>
          <w:tcPr>
            <w:tcW w:w="1820" w:type="dxa"/>
            <w:tcBorders>
              <w:top w:val="nil"/>
              <w:left w:val="single" w:sz="4" w:space="0" w:color="auto"/>
              <w:bottom w:val="nil"/>
              <w:right w:val="single" w:sz="4" w:space="0" w:color="auto"/>
            </w:tcBorders>
          </w:tcPr>
          <w:p w:rsidR="00791333" w:rsidRPr="00CF0E5F" w:rsidRDefault="00791333" w:rsidP="00791333">
            <w:pPr>
              <w:pStyle w:val="a5"/>
              <w:rPr>
                <w:rFonts w:ascii="Times New Roman" w:hAnsi="Times New Roman"/>
              </w:rPr>
            </w:pPr>
          </w:p>
        </w:tc>
        <w:tc>
          <w:tcPr>
            <w:tcW w:w="1820" w:type="dxa"/>
            <w:tcBorders>
              <w:top w:val="nil"/>
              <w:left w:val="single" w:sz="4" w:space="0" w:color="auto"/>
              <w:bottom w:val="nil"/>
            </w:tcBorders>
          </w:tcPr>
          <w:p w:rsidR="00791333" w:rsidRPr="00CF0E5F" w:rsidRDefault="00791333" w:rsidP="00791333">
            <w:pPr>
              <w:pStyle w:val="a5"/>
              <w:rPr>
                <w:rFonts w:ascii="Times New Roman" w:hAnsi="Times New Roman"/>
              </w:rPr>
            </w:pP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Сложные дорожные условия</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Виды и причины ДТП</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Типичные опасные ситуации</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Сложные метеоусловия</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Движение в темное время суток</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Посадка водителя за рулем. Экипировка водителя</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Способы торможения</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Тормозной и остановочный путь</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lastRenderedPageBreak/>
              <w:t>Действия водителя в критических ситуациях</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Силы, действующие на транспортное средство</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Управление автомобилем в нештатных ситуациях</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Профессиональная надежность водителя</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Дистанция и боковой интервал. Организация наблюдения в процессе управления транспортным средством</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Влияние дорожных условий на безопасность движения</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Безопасное прохождение поворотов</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Безопасность пассажиров транспортных средств</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Безопасность пешеходов и велосипедистов</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Типичные ошибки пешеходов</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Типовые примеры допускаемых нарушений ПДД</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1"/>
              <w:rPr>
                <w:rFonts w:ascii="Times New Roman" w:hAnsi="Times New Roman"/>
                <w:color w:val="auto"/>
              </w:rPr>
            </w:pPr>
            <w:r w:rsidRPr="00CF0E5F">
              <w:rPr>
                <w:rFonts w:ascii="Times New Roman" w:hAnsi="Times New Roman"/>
                <w:color w:val="auto"/>
              </w:rPr>
              <w:t>Устройство и техническое обслуживание транспортных средств категории "В" как объектов управления</w:t>
            </w:r>
          </w:p>
        </w:tc>
        <w:tc>
          <w:tcPr>
            <w:tcW w:w="1820" w:type="dxa"/>
            <w:tcBorders>
              <w:top w:val="nil"/>
              <w:left w:val="single" w:sz="4" w:space="0" w:color="auto"/>
              <w:bottom w:val="nil"/>
              <w:right w:val="single" w:sz="4" w:space="0" w:color="auto"/>
            </w:tcBorders>
          </w:tcPr>
          <w:p w:rsidR="00791333" w:rsidRPr="00CF0E5F" w:rsidRDefault="00791333" w:rsidP="00791333">
            <w:pPr>
              <w:pStyle w:val="a5"/>
              <w:rPr>
                <w:rFonts w:ascii="Times New Roman" w:hAnsi="Times New Roman"/>
              </w:rPr>
            </w:pPr>
          </w:p>
        </w:tc>
        <w:tc>
          <w:tcPr>
            <w:tcW w:w="1820" w:type="dxa"/>
            <w:tcBorders>
              <w:top w:val="nil"/>
              <w:left w:val="single" w:sz="4" w:space="0" w:color="auto"/>
              <w:bottom w:val="nil"/>
            </w:tcBorders>
          </w:tcPr>
          <w:p w:rsidR="00791333" w:rsidRPr="00CF0E5F" w:rsidRDefault="00791333" w:rsidP="00791333">
            <w:pPr>
              <w:pStyle w:val="a5"/>
              <w:rPr>
                <w:rFonts w:ascii="Times New Roman" w:hAnsi="Times New Roman"/>
              </w:rPr>
            </w:pP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Классификация автомобилей</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автомобиля</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Кузов автомобиля, системы пассивной безопасности</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и принцип работы двигателя</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Горюче-смазочные материалы и специальные жидкости</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Схемы трансмиссии автомобилей с различными приводами</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и принцип работы сцепления</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и принцип работы механической коробки переключения передач</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и принцип работы автоматической коробки переключения передач</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Передняя и задняя подвески</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Конструкции и маркировка автомобильных шин</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и принцип работы тормозных систем</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и принцип работы системы рулевого управления</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и маркировка аккумуляторных батарей</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и принцип работы генератора</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и принцип работы стартера</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и принцип работы бесконтактной и микропроцессорной систем зажигания</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и принцип работы, внешних световых приборов и звуковых сигналов</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Классификация прицепов</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Общее устройство прицепа</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Виды подвесок, применяемых на прицепах</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Электрооборудование прицепа</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Устройство узла сцепки и тягово-сцепного устройства</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Контрольный осмотр и ежедневное техническое</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обслуживание автомобиля и прицепа</w:t>
            </w:r>
          </w:p>
        </w:tc>
        <w:tc>
          <w:tcPr>
            <w:tcW w:w="1820" w:type="dxa"/>
            <w:tcBorders>
              <w:top w:val="nil"/>
              <w:left w:val="single" w:sz="4" w:space="0" w:color="auto"/>
              <w:bottom w:val="nil"/>
              <w:right w:val="single" w:sz="4" w:space="0" w:color="auto"/>
            </w:tcBorders>
          </w:tcPr>
          <w:p w:rsidR="00791333" w:rsidRPr="00CF0E5F" w:rsidRDefault="00791333" w:rsidP="00791333">
            <w:pPr>
              <w:pStyle w:val="a5"/>
              <w:rPr>
                <w:rFonts w:ascii="Times New Roman" w:hAnsi="Times New Roman"/>
              </w:rPr>
            </w:pPr>
          </w:p>
        </w:tc>
        <w:tc>
          <w:tcPr>
            <w:tcW w:w="1820" w:type="dxa"/>
            <w:tcBorders>
              <w:top w:val="nil"/>
              <w:left w:val="single" w:sz="4" w:space="0" w:color="auto"/>
              <w:bottom w:val="nil"/>
            </w:tcBorders>
          </w:tcPr>
          <w:p w:rsidR="00791333" w:rsidRPr="00CF0E5F" w:rsidRDefault="00791333" w:rsidP="00791333">
            <w:pPr>
              <w:pStyle w:val="a5"/>
              <w:rPr>
                <w:rFonts w:ascii="Times New Roman" w:hAnsi="Times New Roman"/>
              </w:rPr>
            </w:pP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1"/>
              <w:rPr>
                <w:rFonts w:ascii="Times New Roman" w:hAnsi="Times New Roman"/>
                <w:color w:val="auto"/>
              </w:rPr>
            </w:pPr>
            <w:r w:rsidRPr="00CF0E5F">
              <w:rPr>
                <w:rFonts w:ascii="Times New Roman" w:hAnsi="Times New Roman"/>
                <w:color w:val="auto"/>
              </w:rPr>
              <w:t>Организация и выполнение пассажирских перевозок автомобильным транспортом</w:t>
            </w:r>
          </w:p>
        </w:tc>
        <w:tc>
          <w:tcPr>
            <w:tcW w:w="1820" w:type="dxa"/>
            <w:tcBorders>
              <w:top w:val="nil"/>
              <w:left w:val="single" w:sz="4" w:space="0" w:color="auto"/>
              <w:bottom w:val="nil"/>
              <w:right w:val="single" w:sz="4" w:space="0" w:color="auto"/>
            </w:tcBorders>
          </w:tcPr>
          <w:p w:rsidR="00791333" w:rsidRPr="00CF0E5F" w:rsidRDefault="00791333" w:rsidP="00791333">
            <w:pPr>
              <w:pStyle w:val="a5"/>
              <w:rPr>
                <w:rFonts w:ascii="Times New Roman" w:hAnsi="Times New Roman"/>
              </w:rPr>
            </w:pPr>
          </w:p>
        </w:tc>
        <w:tc>
          <w:tcPr>
            <w:tcW w:w="1820" w:type="dxa"/>
            <w:tcBorders>
              <w:top w:val="nil"/>
              <w:left w:val="single" w:sz="4" w:space="0" w:color="auto"/>
              <w:bottom w:val="nil"/>
            </w:tcBorders>
          </w:tcPr>
          <w:p w:rsidR="00791333" w:rsidRPr="00CF0E5F" w:rsidRDefault="00791333" w:rsidP="00791333">
            <w:pPr>
              <w:pStyle w:val="a5"/>
              <w:rPr>
                <w:rFonts w:ascii="Times New Roman" w:hAnsi="Times New Roman"/>
              </w:rPr>
            </w:pP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Нормативное правовое обеспечение пассажирских перевозок автомобильным транспортом</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1"/>
              <w:rPr>
                <w:rFonts w:ascii="Times New Roman" w:hAnsi="Times New Roman"/>
                <w:color w:val="auto"/>
              </w:rPr>
            </w:pPr>
            <w:r w:rsidRPr="00CF0E5F">
              <w:rPr>
                <w:rFonts w:ascii="Times New Roman" w:hAnsi="Times New Roman"/>
                <w:color w:val="auto"/>
              </w:rPr>
              <w:t>Информационные материалы</w:t>
            </w:r>
          </w:p>
        </w:tc>
        <w:tc>
          <w:tcPr>
            <w:tcW w:w="1820" w:type="dxa"/>
            <w:tcBorders>
              <w:top w:val="nil"/>
              <w:left w:val="single" w:sz="4" w:space="0" w:color="auto"/>
              <w:bottom w:val="nil"/>
              <w:right w:val="single" w:sz="4" w:space="0" w:color="auto"/>
            </w:tcBorders>
          </w:tcPr>
          <w:p w:rsidR="00791333" w:rsidRPr="00CF0E5F" w:rsidRDefault="00791333" w:rsidP="00791333">
            <w:pPr>
              <w:pStyle w:val="a5"/>
              <w:rPr>
                <w:rFonts w:ascii="Times New Roman" w:hAnsi="Times New Roman"/>
              </w:rPr>
            </w:pPr>
          </w:p>
        </w:tc>
        <w:tc>
          <w:tcPr>
            <w:tcW w:w="1820" w:type="dxa"/>
            <w:tcBorders>
              <w:top w:val="nil"/>
              <w:left w:val="single" w:sz="4" w:space="0" w:color="auto"/>
              <w:bottom w:val="nil"/>
            </w:tcBorders>
          </w:tcPr>
          <w:p w:rsidR="00791333" w:rsidRPr="00CF0E5F" w:rsidRDefault="00791333" w:rsidP="00791333">
            <w:pPr>
              <w:pStyle w:val="a5"/>
              <w:rPr>
                <w:rFonts w:ascii="Times New Roman" w:hAnsi="Times New Roman"/>
              </w:rPr>
            </w:pP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1"/>
              <w:rPr>
                <w:rFonts w:ascii="Times New Roman" w:hAnsi="Times New Roman"/>
                <w:color w:val="auto"/>
              </w:rPr>
            </w:pPr>
            <w:r w:rsidRPr="00CF0E5F">
              <w:rPr>
                <w:rFonts w:ascii="Times New Roman" w:hAnsi="Times New Roman"/>
                <w:color w:val="auto"/>
              </w:rPr>
              <w:t>Информационный стенд</w:t>
            </w:r>
          </w:p>
        </w:tc>
        <w:tc>
          <w:tcPr>
            <w:tcW w:w="1820" w:type="dxa"/>
            <w:tcBorders>
              <w:top w:val="nil"/>
              <w:left w:val="single" w:sz="4" w:space="0" w:color="auto"/>
              <w:bottom w:val="nil"/>
              <w:right w:val="single" w:sz="4" w:space="0" w:color="auto"/>
            </w:tcBorders>
          </w:tcPr>
          <w:p w:rsidR="00791333" w:rsidRPr="00CF0E5F" w:rsidRDefault="00791333" w:rsidP="00791333">
            <w:pPr>
              <w:pStyle w:val="a5"/>
              <w:rPr>
                <w:rFonts w:ascii="Times New Roman" w:hAnsi="Times New Roman"/>
              </w:rPr>
            </w:pPr>
          </w:p>
        </w:tc>
        <w:tc>
          <w:tcPr>
            <w:tcW w:w="1820" w:type="dxa"/>
            <w:tcBorders>
              <w:top w:val="nil"/>
              <w:left w:val="single" w:sz="4" w:space="0" w:color="auto"/>
              <w:bottom w:val="nil"/>
            </w:tcBorders>
          </w:tcPr>
          <w:p w:rsidR="00791333" w:rsidRPr="00CF0E5F" w:rsidRDefault="00791333" w:rsidP="00791333">
            <w:pPr>
              <w:pStyle w:val="a5"/>
              <w:rPr>
                <w:rFonts w:ascii="Times New Roman" w:hAnsi="Times New Roman"/>
              </w:rPr>
            </w:pPr>
          </w:p>
        </w:tc>
      </w:tr>
      <w:tr w:rsidR="00791333" w:rsidRPr="00CF0E5F" w:rsidTr="00791333">
        <w:tc>
          <w:tcPr>
            <w:tcW w:w="6580" w:type="dxa"/>
            <w:tcBorders>
              <w:top w:val="nil"/>
              <w:bottom w:val="nil"/>
              <w:right w:val="single" w:sz="4" w:space="0" w:color="auto"/>
            </w:tcBorders>
          </w:tcPr>
          <w:p w:rsidR="00791333" w:rsidRPr="00CF0E5F" w:rsidRDefault="001825E4" w:rsidP="00791333">
            <w:pPr>
              <w:pStyle w:val="a7"/>
              <w:rPr>
                <w:rFonts w:ascii="Times New Roman" w:hAnsi="Times New Roman"/>
              </w:rPr>
            </w:pPr>
            <w:hyperlink r:id="rId15" w:history="1">
              <w:r w:rsidR="00791333" w:rsidRPr="00CF0E5F">
                <w:rPr>
                  <w:rStyle w:val="a4"/>
                  <w:rFonts w:ascii="Times New Roman" w:hAnsi="Times New Roman"/>
                  <w:color w:val="auto"/>
                </w:rPr>
                <w:t>Закон</w:t>
              </w:r>
            </w:hyperlink>
            <w:r w:rsidR="00791333" w:rsidRPr="00CF0E5F">
              <w:rPr>
                <w:rFonts w:ascii="Times New Roman" w:hAnsi="Times New Roman"/>
              </w:rPr>
              <w:t xml:space="preserve"> Российской Федерации от 7 февраля </w:t>
            </w:r>
            <w:smartTag w:uri="urn:schemas-microsoft-com:office:smarttags" w:element="metricconverter">
              <w:smartTagPr>
                <w:attr w:name="ProductID" w:val="1992 г"/>
              </w:smartTagPr>
              <w:r w:rsidR="00791333" w:rsidRPr="00CF0E5F">
                <w:rPr>
                  <w:rFonts w:ascii="Times New Roman" w:hAnsi="Times New Roman"/>
                </w:rPr>
                <w:t>1992 г</w:t>
              </w:r>
            </w:smartTag>
            <w:r w:rsidR="00791333" w:rsidRPr="00CF0E5F">
              <w:rPr>
                <w:rFonts w:ascii="Times New Roman" w:hAnsi="Times New Roman"/>
              </w:rPr>
              <w:t xml:space="preserve">. N 2300-1 </w:t>
            </w:r>
            <w:r w:rsidR="00791333" w:rsidRPr="00CF0E5F">
              <w:rPr>
                <w:rFonts w:ascii="Times New Roman" w:hAnsi="Times New Roman"/>
              </w:rPr>
              <w:lastRenderedPageBreak/>
              <w:t>"О защите прав потребителей"</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lastRenderedPageBreak/>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Копия лицензии с соответствующим приложением</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Примерная программа переподготовки водителей транспортных средств с категории "С" на категорию "В"</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Программа переподготовки водителей транспортных средств с категории "С" на категорию "В", согласованная с Госавтоинспекцией</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Учебный план</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Календарный учебный график (на каждую учебную группу)</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Расписание занятий (на каждую учебную группу)</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График учебного вождения (на каждую учебную группу)</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Схемы учебных маршрутов, утвержденные руководителем организации, осуществляющей образовательную деятельность</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nil"/>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Книга жалоб и предложений</w:t>
            </w:r>
          </w:p>
        </w:tc>
        <w:tc>
          <w:tcPr>
            <w:tcW w:w="1820" w:type="dxa"/>
            <w:tcBorders>
              <w:top w:val="nil"/>
              <w:left w:val="single" w:sz="4" w:space="0" w:color="auto"/>
              <w:bottom w:val="nil"/>
              <w:right w:val="single" w:sz="4" w:space="0" w:color="auto"/>
            </w:tcBorders>
          </w:tcPr>
          <w:p w:rsidR="00791333" w:rsidRPr="00CF0E5F" w:rsidRDefault="00791333" w:rsidP="00791333">
            <w:pPr>
              <w:pStyle w:val="a5"/>
              <w:jc w:val="center"/>
              <w:rPr>
                <w:rFonts w:ascii="Times New Roman" w:hAnsi="Times New Roman"/>
              </w:rPr>
            </w:pPr>
            <w:proofErr w:type="spellStart"/>
            <w:r w:rsidRPr="00CF0E5F">
              <w:rPr>
                <w:rFonts w:ascii="Times New Roman" w:hAnsi="Times New Roman"/>
              </w:rPr>
              <w:t>шт</w:t>
            </w:r>
            <w:proofErr w:type="spellEnd"/>
          </w:p>
        </w:tc>
        <w:tc>
          <w:tcPr>
            <w:tcW w:w="1820" w:type="dxa"/>
            <w:tcBorders>
              <w:top w:val="nil"/>
              <w:left w:val="single" w:sz="4" w:space="0" w:color="auto"/>
              <w:bottom w:val="nil"/>
            </w:tcBorders>
          </w:tcPr>
          <w:p w:rsidR="00791333" w:rsidRPr="00CF0E5F" w:rsidRDefault="00791333" w:rsidP="00791333">
            <w:pPr>
              <w:pStyle w:val="a5"/>
              <w:jc w:val="center"/>
              <w:rPr>
                <w:rFonts w:ascii="Times New Roman" w:hAnsi="Times New Roman"/>
              </w:rPr>
            </w:pPr>
            <w:r w:rsidRPr="00CF0E5F">
              <w:rPr>
                <w:rFonts w:ascii="Times New Roman" w:hAnsi="Times New Roman"/>
              </w:rPr>
              <w:t>1</w:t>
            </w:r>
          </w:p>
        </w:tc>
      </w:tr>
      <w:tr w:rsidR="00791333" w:rsidRPr="00CF0E5F" w:rsidTr="00791333">
        <w:tc>
          <w:tcPr>
            <w:tcW w:w="6580" w:type="dxa"/>
            <w:tcBorders>
              <w:top w:val="nil"/>
              <w:bottom w:val="single" w:sz="4" w:space="0" w:color="auto"/>
              <w:right w:val="single" w:sz="4" w:space="0" w:color="auto"/>
            </w:tcBorders>
          </w:tcPr>
          <w:p w:rsidR="00791333" w:rsidRPr="00CF0E5F" w:rsidRDefault="00791333" w:rsidP="00791333">
            <w:pPr>
              <w:pStyle w:val="a7"/>
              <w:rPr>
                <w:rFonts w:ascii="Times New Roman" w:hAnsi="Times New Roman"/>
              </w:rPr>
            </w:pPr>
            <w:r w:rsidRPr="00CF0E5F">
              <w:rPr>
                <w:rFonts w:ascii="Times New Roman" w:hAnsi="Times New Roman"/>
              </w:rPr>
              <w:t>Адрес официального сайта в сети "Интернет"</w:t>
            </w:r>
          </w:p>
        </w:tc>
        <w:tc>
          <w:tcPr>
            <w:tcW w:w="1820" w:type="dxa"/>
            <w:tcBorders>
              <w:top w:val="nil"/>
              <w:left w:val="single" w:sz="4" w:space="0" w:color="auto"/>
              <w:bottom w:val="single" w:sz="4" w:space="0" w:color="auto"/>
              <w:right w:val="single" w:sz="4" w:space="0" w:color="auto"/>
            </w:tcBorders>
          </w:tcPr>
          <w:p w:rsidR="00791333" w:rsidRPr="00CF0E5F" w:rsidRDefault="00791333" w:rsidP="00791333">
            <w:pPr>
              <w:pStyle w:val="a5"/>
              <w:rPr>
                <w:rFonts w:ascii="Times New Roman" w:hAnsi="Times New Roman"/>
              </w:rPr>
            </w:pPr>
          </w:p>
        </w:tc>
        <w:tc>
          <w:tcPr>
            <w:tcW w:w="1820" w:type="dxa"/>
            <w:tcBorders>
              <w:top w:val="nil"/>
              <w:left w:val="single" w:sz="4" w:space="0" w:color="auto"/>
              <w:bottom w:val="single" w:sz="4" w:space="0" w:color="auto"/>
            </w:tcBorders>
          </w:tcPr>
          <w:p w:rsidR="00791333" w:rsidRPr="00CF0E5F" w:rsidRDefault="00791333" w:rsidP="00791333">
            <w:pPr>
              <w:pStyle w:val="a5"/>
              <w:rPr>
                <w:rFonts w:ascii="Times New Roman" w:hAnsi="Times New Roman"/>
              </w:rPr>
            </w:pPr>
          </w:p>
        </w:tc>
      </w:tr>
    </w:tbl>
    <w:p w:rsidR="00791333" w:rsidRPr="00CF0E5F" w:rsidRDefault="00791333" w:rsidP="00791333">
      <w:pPr>
        <w:rPr>
          <w:rFonts w:ascii="Times New Roman" w:hAnsi="Times New Roman"/>
        </w:rPr>
      </w:pPr>
    </w:p>
    <w:p w:rsidR="00791333" w:rsidRPr="00CF0E5F" w:rsidRDefault="00791333" w:rsidP="00791333">
      <w:pPr>
        <w:rPr>
          <w:rFonts w:ascii="Times New Roman" w:hAnsi="Times New Roman"/>
        </w:rPr>
      </w:pPr>
      <w:bookmarkStart w:id="36" w:name="sub_2170011"/>
      <w:r w:rsidRPr="00CF0E5F">
        <w:rPr>
          <w:rFonts w:ascii="Times New Roman" w:hAnsi="Times New Roman"/>
        </w:rPr>
        <w:t>*(1) В качестве тренажера может использоваться учебное транспортное средство.</w:t>
      </w:r>
    </w:p>
    <w:p w:rsidR="00791333" w:rsidRPr="00CF0E5F" w:rsidRDefault="00791333" w:rsidP="00791333">
      <w:pPr>
        <w:rPr>
          <w:rFonts w:ascii="Times New Roman" w:hAnsi="Times New Roman"/>
        </w:rPr>
      </w:pPr>
      <w:bookmarkStart w:id="37" w:name="sub_2170022"/>
      <w:bookmarkEnd w:id="36"/>
      <w:r w:rsidRPr="00CF0E5F">
        <w:rPr>
          <w:rFonts w:ascii="Times New Roman" w:hAnsi="Times New Roman"/>
        </w:rPr>
        <w:t xml:space="preserve">*(2) Необходимость применения АПК тестирования и развития психофизиологических качеств водителя определяется </w:t>
      </w:r>
      <w:r w:rsidR="002D5115" w:rsidRPr="00CF0E5F">
        <w:rPr>
          <w:rFonts w:ascii="Times New Roman" w:hAnsi="Times New Roman"/>
        </w:rPr>
        <w:t>колледжем</w:t>
      </w:r>
      <w:r w:rsidRPr="00CF0E5F">
        <w:rPr>
          <w:rFonts w:ascii="Times New Roman" w:hAnsi="Times New Roman"/>
        </w:rPr>
        <w:t>.</w:t>
      </w:r>
    </w:p>
    <w:p w:rsidR="00791333" w:rsidRPr="00CF0E5F" w:rsidRDefault="00791333" w:rsidP="00791333">
      <w:pPr>
        <w:rPr>
          <w:rFonts w:ascii="Times New Roman" w:hAnsi="Times New Roman"/>
        </w:rPr>
      </w:pPr>
      <w:bookmarkStart w:id="38" w:name="sub_2170033"/>
      <w:bookmarkEnd w:id="37"/>
      <w:r w:rsidRPr="00CF0E5F">
        <w:rPr>
          <w:rFonts w:ascii="Times New Roman" w:hAnsi="Times New Roman"/>
        </w:rPr>
        <w:t>*(3) Магнитная доска со схемой населенного пункта может быть заменена соответствующим электронным учебным пособием.</w:t>
      </w:r>
    </w:p>
    <w:p w:rsidR="00791333" w:rsidRPr="00CF0E5F" w:rsidRDefault="00791333" w:rsidP="00791333">
      <w:pPr>
        <w:rPr>
          <w:rFonts w:ascii="Times New Roman" w:hAnsi="Times New Roman"/>
        </w:rPr>
      </w:pPr>
      <w:bookmarkStart w:id="39" w:name="sub_2170044"/>
      <w:bookmarkEnd w:id="38"/>
      <w:r w:rsidRPr="00CF0E5F">
        <w:rPr>
          <w:rFonts w:ascii="Times New Roman" w:hAnsi="Times New Roman"/>
        </w:rPr>
        <w:t>*(4) Учебно-наглядное пособие допустимо представлять в виде плаката, стенда, макета, планшета, модели, схемы, кинофильма, видеофильма, мультимедийных слайдов.</w:t>
      </w:r>
    </w:p>
    <w:bookmarkEnd w:id="39"/>
    <w:p w:rsidR="00791333" w:rsidRPr="00CF0E5F" w:rsidRDefault="00791333" w:rsidP="00791333">
      <w:pPr>
        <w:rPr>
          <w:rFonts w:ascii="Times New Roman" w:hAnsi="Times New Roman"/>
        </w:rPr>
      </w:pPr>
    </w:p>
    <w:p w:rsidR="00C24053" w:rsidRPr="00CF0E5F" w:rsidRDefault="00C24053" w:rsidP="00C24053">
      <w:pPr>
        <w:rPr>
          <w:rFonts w:ascii="Times New Roman" w:hAnsi="Times New Roman"/>
        </w:rPr>
      </w:pPr>
      <w:r w:rsidRPr="00CF0E5F">
        <w:rPr>
          <w:rFonts w:ascii="Times New Roman" w:hAnsi="Times New Roman"/>
        </w:rPr>
        <w:t>Участки закрытой площадки для первоначального обучения вождению транспортных средств, используемые для выполнения учебных (контрольных) заданий, предусмотренных Программой, имеют ровное и однородное цементобетонное покрытие, обеспечивающее круглогодичное функционирование. Закрытая площадка имеет установленное по периметру ограждение, препятствующее движению по территории транспортных средств и пешеходов, за исключением учебных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пункту 2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C24053" w:rsidRPr="00CF0E5F" w:rsidRDefault="00C24053" w:rsidP="00C24053">
      <w:pPr>
        <w:rPr>
          <w:rFonts w:ascii="Times New Roman" w:hAnsi="Times New Roman"/>
        </w:rPr>
      </w:pPr>
      <w:r w:rsidRPr="00CF0E5F">
        <w:rPr>
          <w:rFonts w:ascii="Times New Roman" w:hAnsi="Times New Roman"/>
        </w:rPr>
        <w:t xml:space="preserve">Размеры закрытой площадки обеспечивают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CF0E5F">
        <w:rPr>
          <w:rFonts w:ascii="Times New Roman" w:hAnsi="Times New Roman"/>
        </w:rPr>
        <w:t>послефинишной</w:t>
      </w:r>
      <w:proofErr w:type="spellEnd"/>
      <w:r w:rsidRPr="00CF0E5F">
        <w:rPr>
          <w:rFonts w:ascii="Times New Roman" w:hAnsi="Times New Roman"/>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технических средств организации дорожного движения (при необходимости) и установок наружного освещения согласно пункту 8 Требований к техническим средствам контроля.</w:t>
      </w:r>
    </w:p>
    <w:p w:rsidR="00C24053" w:rsidRPr="00CF0E5F" w:rsidRDefault="00C24053" w:rsidP="00C24053">
      <w:pPr>
        <w:rPr>
          <w:rFonts w:ascii="Times New Roman" w:hAnsi="Times New Roman"/>
        </w:rPr>
      </w:pPr>
      <w:r w:rsidRPr="00CF0E5F">
        <w:rPr>
          <w:rFonts w:ascii="Times New Roman" w:hAnsi="Times New Roman"/>
        </w:rPr>
        <w:t>Наклонный участок имеет продольный уклон относительно поверхности закрытой площадки или автодрома в пределах 8-16% включительно.</w:t>
      </w:r>
    </w:p>
    <w:p w:rsidR="00C24053" w:rsidRPr="00CF0E5F" w:rsidRDefault="00C24053" w:rsidP="00C24053">
      <w:pPr>
        <w:rPr>
          <w:rFonts w:ascii="Times New Roman" w:hAnsi="Times New Roman"/>
        </w:rPr>
      </w:pPr>
      <w:r w:rsidRPr="00CF0E5F">
        <w:rPr>
          <w:rFonts w:ascii="Times New Roman" w:hAnsi="Times New Roman"/>
        </w:rPr>
        <w:t>Размер закрытой площадки для первоначального обучения вождению транспортных средств составляет более 0,24 га.</w:t>
      </w:r>
    </w:p>
    <w:p w:rsidR="00C24053" w:rsidRPr="00CF0E5F" w:rsidRDefault="00C24053" w:rsidP="00C24053">
      <w:pPr>
        <w:rPr>
          <w:rFonts w:ascii="Times New Roman" w:hAnsi="Times New Roman"/>
        </w:rPr>
      </w:pPr>
      <w:r w:rsidRPr="00CF0E5F">
        <w:rPr>
          <w:rFonts w:ascii="Times New Roman" w:hAnsi="Times New Roman"/>
        </w:rPr>
        <w:t>Коэффициент сцепления покрытия обеспечивает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пункту 5 Требований к техническим средствам контроля.</w:t>
      </w:r>
    </w:p>
    <w:p w:rsidR="00C24053" w:rsidRPr="00CF0E5F" w:rsidRDefault="00C24053" w:rsidP="00C24053">
      <w:pPr>
        <w:rPr>
          <w:rFonts w:ascii="Times New Roman" w:hAnsi="Times New Roman"/>
        </w:rPr>
      </w:pPr>
      <w:r w:rsidRPr="00CF0E5F">
        <w:rPr>
          <w:rFonts w:ascii="Times New Roman" w:hAnsi="Times New Roman"/>
        </w:rPr>
        <w:lastRenderedPageBreak/>
        <w:t xml:space="preserve">Коэффициент сцепления колеса автомобиля с покрытием составляет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sidRPr="00CF0E5F">
        <w:rPr>
          <w:rFonts w:ascii="Times New Roman" w:hAnsi="Times New Roman"/>
        </w:rPr>
        <w:t>Стандартинформ</w:t>
      </w:r>
      <w:proofErr w:type="spellEnd"/>
      <w:r w:rsidRPr="00CF0E5F">
        <w:rPr>
          <w:rFonts w:ascii="Times New Roman" w:hAnsi="Times New Roman"/>
        </w:rPr>
        <w:t>, 2017), что соответствует влажному асфальтобетонному покрытию.</w:t>
      </w:r>
    </w:p>
    <w:p w:rsidR="00C24053" w:rsidRPr="00CF0E5F" w:rsidRDefault="00C24053" w:rsidP="00C24053">
      <w:pPr>
        <w:rPr>
          <w:rFonts w:ascii="Times New Roman" w:hAnsi="Times New Roman"/>
        </w:rPr>
      </w:pPr>
      <w:r w:rsidRPr="00CF0E5F">
        <w:rPr>
          <w:rFonts w:ascii="Times New Roman" w:hAnsi="Times New Roman"/>
        </w:rPr>
        <w:t>Для разметки границ выполнения соответствующих заданий применяются конуса разметочные (ограничительные), стойки разметочные, вехи стержневые.</w:t>
      </w:r>
    </w:p>
    <w:p w:rsidR="00C24053" w:rsidRPr="00CF0E5F" w:rsidRDefault="00C24053" w:rsidP="00C24053">
      <w:pPr>
        <w:rPr>
          <w:rFonts w:ascii="Times New Roman" w:hAnsi="Times New Roman"/>
        </w:rPr>
      </w:pPr>
      <w:r w:rsidRPr="00CF0E5F">
        <w:rPr>
          <w:rFonts w:ascii="Times New Roman" w:hAnsi="Times New Roman"/>
        </w:rPr>
        <w:t>Поперечный уклон участков закрытой площадки, используемых для выполнения учебных (контрольных) заданий, предусмотренных Программой, обеспечивает водоотвод с их поверхности.</w:t>
      </w:r>
    </w:p>
    <w:p w:rsidR="00C24053" w:rsidRPr="00CF0E5F" w:rsidRDefault="00C24053" w:rsidP="00C24053">
      <w:pPr>
        <w:rPr>
          <w:rFonts w:ascii="Times New Roman" w:hAnsi="Times New Roman"/>
        </w:rPr>
      </w:pPr>
      <w:r w:rsidRPr="00CF0E5F">
        <w:rPr>
          <w:rFonts w:ascii="Times New Roman" w:hAnsi="Times New Roman"/>
        </w:rPr>
        <w:t xml:space="preserve">Продольный уклон закрытой площадки (за исключением наклонного участка) составляет не более 100 промилле согласно пункту 5 Требований к техническим средствам </w:t>
      </w:r>
      <w:proofErr w:type="gramStart"/>
      <w:r w:rsidRPr="00CF0E5F">
        <w:rPr>
          <w:rFonts w:ascii="Times New Roman" w:hAnsi="Times New Roman"/>
        </w:rPr>
        <w:t>контроля..</w:t>
      </w:r>
      <w:proofErr w:type="gramEnd"/>
    </w:p>
    <w:p w:rsidR="00C24053" w:rsidRPr="00CF0E5F" w:rsidRDefault="00C24053" w:rsidP="00C24053">
      <w:pPr>
        <w:rPr>
          <w:rFonts w:ascii="Times New Roman" w:hAnsi="Times New Roman"/>
        </w:rPr>
      </w:pPr>
      <w:r w:rsidRPr="00CF0E5F">
        <w:rPr>
          <w:rFonts w:ascii="Times New Roman" w:hAnsi="Times New Roman"/>
        </w:rPr>
        <w:t xml:space="preserve">Освещенность закрытой площадки составляет не менее 20 </w:t>
      </w:r>
      <w:proofErr w:type="spellStart"/>
      <w:r w:rsidRPr="00CF0E5F">
        <w:rPr>
          <w:rFonts w:ascii="Times New Roman" w:hAnsi="Times New Roman"/>
        </w:rPr>
        <w:t>лк</w:t>
      </w:r>
      <w:proofErr w:type="spellEnd"/>
      <w:r w:rsidRPr="00CF0E5F">
        <w:rPr>
          <w:rFonts w:ascii="Times New Roman" w:hAnsi="Times New Roman"/>
        </w:rPr>
        <w:t>. При снижении естественной освещенности до 20 люксов используются наружные осветительные установки согласно пункту 5 Требований к техническим средствам контроля.</w:t>
      </w:r>
    </w:p>
    <w:p w:rsidR="00C24053" w:rsidRPr="00CF0E5F" w:rsidRDefault="00C24053" w:rsidP="00C24053">
      <w:pPr>
        <w:rPr>
          <w:rFonts w:ascii="Times New Roman" w:hAnsi="Times New Roman"/>
        </w:rPr>
      </w:pPr>
      <w:r w:rsidRPr="00CF0E5F">
        <w:rPr>
          <w:rFonts w:ascii="Times New Roman" w:hAnsi="Times New Roman"/>
        </w:rPr>
        <w:t xml:space="preserve">Отношение максимальной освещенности к средней не более 3:1. Показатель </w:t>
      </w:r>
      <w:proofErr w:type="spellStart"/>
      <w:r w:rsidRPr="00CF0E5F">
        <w:rPr>
          <w:rFonts w:ascii="Times New Roman" w:hAnsi="Times New Roman"/>
        </w:rPr>
        <w:t>ослепленности</w:t>
      </w:r>
      <w:proofErr w:type="spellEnd"/>
      <w:r w:rsidRPr="00CF0E5F">
        <w:rPr>
          <w:rFonts w:ascii="Times New Roman" w:hAnsi="Times New Roman"/>
        </w:rPr>
        <w:t xml:space="preserve"> установок наружного освещения не превышает 150.</w:t>
      </w:r>
    </w:p>
    <w:p w:rsidR="002D5115" w:rsidRPr="00CF0E5F" w:rsidRDefault="00C24053" w:rsidP="00C24053">
      <w:pPr>
        <w:rPr>
          <w:rFonts w:ascii="Times New Roman" w:hAnsi="Times New Roman"/>
        </w:rPr>
      </w:pPr>
      <w:r w:rsidRPr="00CF0E5F">
        <w:rPr>
          <w:rFonts w:ascii="Times New Roman" w:hAnsi="Times New Roman"/>
        </w:rPr>
        <w:t>Оценка состояния учебно-материальной базы по результатам самообследования размещается на официальном сайте колледжа в информационно-телекоммуникационной сети "Интернет".</w:t>
      </w:r>
    </w:p>
    <w:p w:rsidR="002D5115" w:rsidRPr="00CF0E5F" w:rsidRDefault="002D5115" w:rsidP="00791333">
      <w:pPr>
        <w:rPr>
          <w:rFonts w:ascii="Times New Roman" w:hAnsi="Times New Roman"/>
        </w:rPr>
      </w:pPr>
    </w:p>
    <w:p w:rsidR="002D5115" w:rsidRPr="00CF0E5F" w:rsidRDefault="002D5115" w:rsidP="002D5115">
      <w:pPr>
        <w:pStyle w:val="1"/>
        <w:rPr>
          <w:rFonts w:ascii="Times New Roman" w:hAnsi="Times New Roman"/>
          <w:b w:val="0"/>
          <w:color w:val="auto"/>
        </w:rPr>
      </w:pPr>
      <w:bookmarkStart w:id="40" w:name="sub_2006"/>
      <w:r w:rsidRPr="00CF0E5F">
        <w:rPr>
          <w:rFonts w:ascii="Times New Roman" w:hAnsi="Times New Roman"/>
          <w:b w:val="0"/>
          <w:color w:val="auto"/>
        </w:rPr>
        <w:t>VI. Система оценки результатов освоения Программы</w:t>
      </w:r>
    </w:p>
    <w:bookmarkEnd w:id="40"/>
    <w:p w:rsidR="002D5115" w:rsidRPr="00CF0E5F" w:rsidRDefault="002D5115" w:rsidP="002D5115">
      <w:pPr>
        <w:rPr>
          <w:rFonts w:ascii="Times New Roman" w:hAnsi="Times New Roman"/>
        </w:rPr>
      </w:pPr>
      <w:r w:rsidRPr="00CF0E5F">
        <w:rPr>
          <w:rFonts w:ascii="Times New Roman" w:hAnsi="Times New Roman"/>
        </w:rPr>
        <w:t xml:space="preserve">Текущий контроль успеваемости осуществляется по итогам изучения раздела (темы) в форме устного опроса или решения ситуационных задач в виде теста с использованием материалов, разработанных МААШ. </w:t>
      </w:r>
    </w:p>
    <w:p w:rsidR="002D5115" w:rsidRPr="00CF0E5F" w:rsidRDefault="002D5115" w:rsidP="002D5115">
      <w:pPr>
        <w:rPr>
          <w:rFonts w:ascii="Times New Roman" w:hAnsi="Times New Roman"/>
        </w:rPr>
      </w:pPr>
      <w:r w:rsidRPr="00CF0E5F">
        <w:rPr>
          <w:rFonts w:ascii="Times New Roman" w:hAnsi="Times New Roman"/>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791333" w:rsidRPr="00CF0E5F" w:rsidRDefault="002D5115" w:rsidP="002D5115">
      <w:pPr>
        <w:rPr>
          <w:rFonts w:ascii="Times New Roman" w:hAnsi="Times New Roman"/>
        </w:rPr>
      </w:pPr>
      <w:r w:rsidRPr="00CF0E5F">
        <w:rPr>
          <w:rFonts w:ascii="Times New Roman" w:hAnsi="Times New Roman"/>
        </w:rPr>
        <w:t>К проведению квалификационного экзамена привлекаются представители работодателей, их объединений.</w:t>
      </w:r>
    </w:p>
    <w:p w:rsidR="00791333" w:rsidRPr="00CF0E5F" w:rsidRDefault="00791333" w:rsidP="00791333">
      <w:pPr>
        <w:rPr>
          <w:rFonts w:ascii="Times New Roman" w:hAnsi="Times New Roman"/>
        </w:rPr>
      </w:pPr>
      <w:r w:rsidRPr="00CF0E5F">
        <w:rPr>
          <w:rFonts w:ascii="Times New Roman" w:hAnsi="Times New Roman"/>
        </w:rPr>
        <w:t>Проверка теоретических знаний при проведении квалификационного экзамена проводится по предметам:</w:t>
      </w:r>
    </w:p>
    <w:p w:rsidR="00791333" w:rsidRPr="00CF0E5F" w:rsidRDefault="00791333" w:rsidP="00791333">
      <w:pPr>
        <w:rPr>
          <w:rFonts w:ascii="Times New Roman" w:hAnsi="Times New Roman"/>
        </w:rPr>
      </w:pPr>
      <w:r w:rsidRPr="00CF0E5F">
        <w:rPr>
          <w:rFonts w:ascii="Times New Roman" w:hAnsi="Times New Roman"/>
        </w:rPr>
        <w:t>"Основы законодательства в сфере дорожного движения";</w:t>
      </w:r>
    </w:p>
    <w:p w:rsidR="00791333" w:rsidRPr="00CF0E5F" w:rsidRDefault="00791333" w:rsidP="00791333">
      <w:pPr>
        <w:rPr>
          <w:rFonts w:ascii="Times New Roman" w:hAnsi="Times New Roman"/>
        </w:rPr>
      </w:pPr>
      <w:r w:rsidRPr="00CF0E5F">
        <w:rPr>
          <w:rFonts w:ascii="Times New Roman" w:hAnsi="Times New Roman"/>
        </w:rPr>
        <w:t>"Устройство и техническое обслуживание транспортных средств категории "В" как объектов управления";</w:t>
      </w:r>
    </w:p>
    <w:p w:rsidR="00791333" w:rsidRPr="00CF0E5F" w:rsidRDefault="00791333" w:rsidP="00791333">
      <w:pPr>
        <w:rPr>
          <w:rFonts w:ascii="Times New Roman" w:hAnsi="Times New Roman"/>
        </w:rPr>
      </w:pPr>
      <w:r w:rsidRPr="00CF0E5F">
        <w:rPr>
          <w:rFonts w:ascii="Times New Roman" w:hAnsi="Times New Roman"/>
        </w:rPr>
        <w:t>"Основы управления транспортными средствами категории "В";</w:t>
      </w:r>
    </w:p>
    <w:p w:rsidR="00791333" w:rsidRPr="00CF0E5F" w:rsidRDefault="00791333" w:rsidP="00791333">
      <w:pPr>
        <w:rPr>
          <w:rFonts w:ascii="Times New Roman" w:hAnsi="Times New Roman"/>
        </w:rPr>
      </w:pPr>
      <w:r w:rsidRPr="00CF0E5F">
        <w:rPr>
          <w:rFonts w:ascii="Times New Roman" w:hAnsi="Times New Roman"/>
        </w:rPr>
        <w:t>"Организация и выполнение пассажирских перевозок автомобильным транспортом".</w:t>
      </w:r>
    </w:p>
    <w:p w:rsidR="002E560D" w:rsidRPr="00CF0E5F" w:rsidRDefault="002E560D" w:rsidP="002E560D">
      <w:pPr>
        <w:rPr>
          <w:rFonts w:ascii="Times New Roman" w:hAnsi="Times New Roman"/>
        </w:rPr>
      </w:pPr>
      <w:r w:rsidRPr="00CF0E5F">
        <w:rPr>
          <w:rFonts w:ascii="Times New Roman" w:hAnsi="Times New Roman"/>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директором колледжа.</w:t>
      </w:r>
    </w:p>
    <w:p w:rsidR="002E560D" w:rsidRPr="00CF0E5F" w:rsidRDefault="002E560D" w:rsidP="002E560D">
      <w:pPr>
        <w:rPr>
          <w:rFonts w:ascii="Times New Roman" w:hAnsi="Times New Roman"/>
        </w:rPr>
      </w:pPr>
      <w:r w:rsidRPr="00CF0E5F">
        <w:rPr>
          <w:rFonts w:ascii="Times New Roman" w:hAnsi="Times New Roman"/>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На втором этапе осуществляется проверка навыков управления транспортным средством категории "В" в условиях дорожного движения.</w:t>
      </w:r>
    </w:p>
    <w:p w:rsidR="002E560D" w:rsidRPr="00CF0E5F" w:rsidRDefault="002E560D" w:rsidP="002E560D">
      <w:pPr>
        <w:rPr>
          <w:rFonts w:ascii="Times New Roman" w:hAnsi="Times New Roman"/>
        </w:rPr>
      </w:pPr>
      <w:r w:rsidRPr="00CF0E5F">
        <w:rPr>
          <w:rFonts w:ascii="Times New Roman" w:hAnsi="Times New Roman"/>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p>
    <w:p w:rsidR="002E560D" w:rsidRPr="00CF0E5F" w:rsidRDefault="002E560D" w:rsidP="002E560D">
      <w:pPr>
        <w:rPr>
          <w:rFonts w:ascii="Times New Roman" w:hAnsi="Times New Roman"/>
        </w:rPr>
      </w:pPr>
      <w:r w:rsidRPr="00CF0E5F">
        <w:rPr>
          <w:rFonts w:ascii="Times New Roman" w:hAnsi="Times New Roman"/>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на бумажных и (или) </w:t>
      </w:r>
      <w:r w:rsidRPr="00CF0E5F">
        <w:rPr>
          <w:rFonts w:ascii="Times New Roman" w:hAnsi="Times New Roman"/>
        </w:rPr>
        <w:lastRenderedPageBreak/>
        <w:t>электронных носителях.</w:t>
      </w:r>
    </w:p>
    <w:p w:rsidR="002E560D" w:rsidRPr="00CF0E5F" w:rsidRDefault="002E560D" w:rsidP="00791333">
      <w:pPr>
        <w:rPr>
          <w:rFonts w:ascii="Times New Roman" w:hAnsi="Times New Roman"/>
        </w:rPr>
      </w:pPr>
    </w:p>
    <w:p w:rsidR="002E560D" w:rsidRPr="00CF0E5F" w:rsidRDefault="002E560D" w:rsidP="002E560D">
      <w:pPr>
        <w:pStyle w:val="1"/>
        <w:rPr>
          <w:rFonts w:ascii="Times New Roman" w:hAnsi="Times New Roman"/>
          <w:b w:val="0"/>
          <w:color w:val="auto"/>
        </w:rPr>
      </w:pPr>
      <w:bookmarkStart w:id="41" w:name="sub_2007"/>
      <w:r w:rsidRPr="00CF0E5F">
        <w:rPr>
          <w:rFonts w:ascii="Times New Roman" w:hAnsi="Times New Roman"/>
          <w:b w:val="0"/>
          <w:color w:val="auto"/>
        </w:rPr>
        <w:t>VII. Учебно-методические материалы, обеспечивающие реализацию Программы</w:t>
      </w:r>
    </w:p>
    <w:bookmarkEnd w:id="41"/>
    <w:p w:rsidR="002E560D" w:rsidRPr="00CF0E5F" w:rsidRDefault="002E560D" w:rsidP="002E560D">
      <w:pPr>
        <w:rPr>
          <w:rFonts w:ascii="Times New Roman" w:hAnsi="Times New Roman"/>
        </w:rPr>
      </w:pPr>
      <w:r w:rsidRPr="00CF0E5F">
        <w:rPr>
          <w:rFonts w:ascii="Times New Roman" w:hAnsi="Times New Roman"/>
        </w:rPr>
        <w:t>Учебно-методические материалы представлены:</w:t>
      </w:r>
    </w:p>
    <w:p w:rsidR="002E560D" w:rsidRPr="00CF0E5F" w:rsidRDefault="002E560D" w:rsidP="002E560D">
      <w:pPr>
        <w:rPr>
          <w:rFonts w:ascii="Times New Roman" w:hAnsi="Times New Roman"/>
        </w:rPr>
      </w:pPr>
      <w:r w:rsidRPr="00CF0E5F">
        <w:rPr>
          <w:rFonts w:ascii="Times New Roman" w:hAnsi="Times New Roman"/>
        </w:rPr>
        <w:t xml:space="preserve">примерной программой </w:t>
      </w:r>
      <w:r w:rsidR="00AA74CF" w:rsidRPr="00CF0E5F">
        <w:rPr>
          <w:rFonts w:ascii="Times New Roman" w:hAnsi="Times New Roman"/>
        </w:rPr>
        <w:t>переподготовки водителей транспортных средств с категории "С" на категорию "В"</w:t>
      </w:r>
      <w:r w:rsidRPr="00CF0E5F">
        <w:rPr>
          <w:rFonts w:ascii="Times New Roman" w:hAnsi="Times New Roman"/>
        </w:rPr>
        <w:t>, утвержденной в установленном порядке;</w:t>
      </w:r>
    </w:p>
    <w:p w:rsidR="002E560D" w:rsidRPr="00CF0E5F" w:rsidRDefault="002E560D" w:rsidP="002E560D">
      <w:pPr>
        <w:rPr>
          <w:rFonts w:ascii="Times New Roman" w:hAnsi="Times New Roman"/>
        </w:rPr>
      </w:pPr>
      <w:r w:rsidRPr="00CF0E5F">
        <w:rPr>
          <w:rFonts w:ascii="Times New Roman" w:hAnsi="Times New Roman"/>
        </w:rPr>
        <w:t xml:space="preserve">программой </w:t>
      </w:r>
      <w:r w:rsidR="00AA74CF" w:rsidRPr="00CF0E5F">
        <w:rPr>
          <w:rFonts w:ascii="Times New Roman" w:hAnsi="Times New Roman"/>
        </w:rPr>
        <w:t>переподготовки водителей транспортных средств с категории "С" на категорию "В"</w:t>
      </w:r>
      <w:r w:rsidRPr="00CF0E5F">
        <w:rPr>
          <w:rFonts w:ascii="Times New Roman" w:hAnsi="Times New Roman"/>
        </w:rPr>
        <w:t>, согласованной с Госавтоинспекцией и утвержденной директором колледжа;</w:t>
      </w:r>
    </w:p>
    <w:p w:rsidR="002E560D" w:rsidRPr="00CF0E5F" w:rsidRDefault="002E560D" w:rsidP="002E560D">
      <w:pPr>
        <w:rPr>
          <w:rFonts w:ascii="Times New Roman" w:hAnsi="Times New Roman"/>
        </w:rPr>
      </w:pPr>
      <w:r w:rsidRPr="00CF0E5F">
        <w:rPr>
          <w:rFonts w:ascii="Times New Roman" w:hAnsi="Times New Roman"/>
        </w:rPr>
        <w:t>методическими рекомендациями по организации образовательного процесса, утвержденными директором колледжа;</w:t>
      </w:r>
    </w:p>
    <w:p w:rsidR="00557017" w:rsidRPr="00CF0E5F" w:rsidRDefault="002E560D" w:rsidP="002E560D">
      <w:pPr>
        <w:pStyle w:val="1"/>
        <w:ind w:firstLine="720"/>
        <w:jc w:val="both"/>
        <w:rPr>
          <w:rFonts w:ascii="Times New Roman" w:hAnsi="Times New Roman"/>
          <w:b w:val="0"/>
          <w:color w:val="auto"/>
        </w:rPr>
      </w:pPr>
      <w:r w:rsidRPr="00CF0E5F">
        <w:rPr>
          <w:rFonts w:ascii="Times New Roman" w:hAnsi="Times New Roman"/>
          <w:b w:val="0"/>
          <w:color w:val="auto"/>
        </w:rPr>
        <w:t>материалами для проведения промежуточной и итоговой аттестации обучающихся, утвержденными директором колледжа.</w:t>
      </w:r>
    </w:p>
    <w:sectPr w:rsidR="00557017" w:rsidRPr="00CF0E5F" w:rsidSect="00E272AB">
      <w:footerReference w:type="default" r:id="rId16"/>
      <w:pgSz w:w="11906" w:h="16838"/>
      <w:pgMar w:top="567" w:right="567" w:bottom="567"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25E4" w:rsidRDefault="001825E4" w:rsidP="00E272AB">
      <w:r>
        <w:separator/>
      </w:r>
    </w:p>
  </w:endnote>
  <w:endnote w:type="continuationSeparator" w:id="0">
    <w:p w:rsidR="001825E4" w:rsidRDefault="001825E4" w:rsidP="00E2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837642"/>
      <w:docPartObj>
        <w:docPartGallery w:val="Page Numbers (Bottom of Page)"/>
        <w:docPartUnique/>
      </w:docPartObj>
    </w:sdtPr>
    <w:sdtEndPr/>
    <w:sdtContent>
      <w:p w:rsidR="00E272AB" w:rsidRDefault="00E272AB">
        <w:pPr>
          <w:pStyle w:val="ab"/>
          <w:jc w:val="right"/>
        </w:pPr>
        <w:r>
          <w:fldChar w:fldCharType="begin"/>
        </w:r>
        <w:r>
          <w:instrText>PAGE   \* MERGEFORMAT</w:instrText>
        </w:r>
        <w:r>
          <w:fldChar w:fldCharType="separate"/>
        </w:r>
        <w:r>
          <w:t>2</w:t>
        </w:r>
        <w:r>
          <w:fldChar w:fldCharType="end"/>
        </w:r>
      </w:p>
    </w:sdtContent>
  </w:sdt>
  <w:p w:rsidR="00E272AB" w:rsidRDefault="00E272A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25E4" w:rsidRDefault="001825E4" w:rsidP="00E272AB">
      <w:r>
        <w:separator/>
      </w:r>
    </w:p>
  </w:footnote>
  <w:footnote w:type="continuationSeparator" w:id="0">
    <w:p w:rsidR="001825E4" w:rsidRDefault="001825E4" w:rsidP="00E27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33"/>
    <w:rsid w:val="000060D5"/>
    <w:rsid w:val="00010D06"/>
    <w:rsid w:val="00045C54"/>
    <w:rsid w:val="00060203"/>
    <w:rsid w:val="00090A6E"/>
    <w:rsid w:val="00092B15"/>
    <w:rsid w:val="000B3977"/>
    <w:rsid w:val="000D24DF"/>
    <w:rsid w:val="000D2F33"/>
    <w:rsid w:val="00156455"/>
    <w:rsid w:val="0016528E"/>
    <w:rsid w:val="001702BC"/>
    <w:rsid w:val="001825E4"/>
    <w:rsid w:val="001A14F6"/>
    <w:rsid w:val="001B709A"/>
    <w:rsid w:val="001D4C1B"/>
    <w:rsid w:val="0026422B"/>
    <w:rsid w:val="002D5115"/>
    <w:rsid w:val="002E062A"/>
    <w:rsid w:val="002E560D"/>
    <w:rsid w:val="002E6159"/>
    <w:rsid w:val="002E7089"/>
    <w:rsid w:val="002F2AC0"/>
    <w:rsid w:val="00304C68"/>
    <w:rsid w:val="00392746"/>
    <w:rsid w:val="003B23BA"/>
    <w:rsid w:val="003C586C"/>
    <w:rsid w:val="003D5615"/>
    <w:rsid w:val="003F42D9"/>
    <w:rsid w:val="00431AEC"/>
    <w:rsid w:val="00433076"/>
    <w:rsid w:val="004E1EFB"/>
    <w:rsid w:val="00516566"/>
    <w:rsid w:val="00542660"/>
    <w:rsid w:val="00554E51"/>
    <w:rsid w:val="00557017"/>
    <w:rsid w:val="00576D9A"/>
    <w:rsid w:val="00580EBD"/>
    <w:rsid w:val="005A2F01"/>
    <w:rsid w:val="005A40FC"/>
    <w:rsid w:val="005C321B"/>
    <w:rsid w:val="006226B9"/>
    <w:rsid w:val="007208C4"/>
    <w:rsid w:val="00733899"/>
    <w:rsid w:val="007447EB"/>
    <w:rsid w:val="00772523"/>
    <w:rsid w:val="00791333"/>
    <w:rsid w:val="007D7008"/>
    <w:rsid w:val="0080574B"/>
    <w:rsid w:val="00817504"/>
    <w:rsid w:val="00822CE7"/>
    <w:rsid w:val="00830C90"/>
    <w:rsid w:val="0085664C"/>
    <w:rsid w:val="00857144"/>
    <w:rsid w:val="008574F6"/>
    <w:rsid w:val="008703DE"/>
    <w:rsid w:val="00880F75"/>
    <w:rsid w:val="008C337C"/>
    <w:rsid w:val="00924114"/>
    <w:rsid w:val="00947ECB"/>
    <w:rsid w:val="00956E35"/>
    <w:rsid w:val="009F1BEA"/>
    <w:rsid w:val="00A747F0"/>
    <w:rsid w:val="00A8361F"/>
    <w:rsid w:val="00AA74CF"/>
    <w:rsid w:val="00AD58A2"/>
    <w:rsid w:val="00B372BA"/>
    <w:rsid w:val="00B7086B"/>
    <w:rsid w:val="00B94764"/>
    <w:rsid w:val="00BE6F45"/>
    <w:rsid w:val="00C16E71"/>
    <w:rsid w:val="00C24053"/>
    <w:rsid w:val="00C26C4E"/>
    <w:rsid w:val="00C56808"/>
    <w:rsid w:val="00C575DB"/>
    <w:rsid w:val="00C61567"/>
    <w:rsid w:val="00C70344"/>
    <w:rsid w:val="00CA63B7"/>
    <w:rsid w:val="00CF0E5F"/>
    <w:rsid w:val="00D11A3C"/>
    <w:rsid w:val="00DB1F14"/>
    <w:rsid w:val="00DC497C"/>
    <w:rsid w:val="00E00EA5"/>
    <w:rsid w:val="00E06A54"/>
    <w:rsid w:val="00E118A8"/>
    <w:rsid w:val="00E24F70"/>
    <w:rsid w:val="00E272AB"/>
    <w:rsid w:val="00E316AC"/>
    <w:rsid w:val="00E45CBF"/>
    <w:rsid w:val="00E60E73"/>
    <w:rsid w:val="00E74D57"/>
    <w:rsid w:val="00E8299E"/>
    <w:rsid w:val="00EA454E"/>
    <w:rsid w:val="00EA7429"/>
    <w:rsid w:val="00EB082F"/>
    <w:rsid w:val="00EF280B"/>
    <w:rsid w:val="00F12937"/>
    <w:rsid w:val="00F31BE1"/>
    <w:rsid w:val="00FB77BA"/>
    <w:rsid w:val="00FF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B52EAE"/>
  <w15:chartTrackingRefBased/>
  <w15:docId w15:val="{43A54A3F-2F95-41FE-A851-6286C8B1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1333"/>
    <w:pPr>
      <w:widowControl w:val="0"/>
      <w:autoSpaceDE w:val="0"/>
      <w:autoSpaceDN w:val="0"/>
      <w:adjustRightInd w:val="0"/>
      <w:ind w:firstLine="720"/>
      <w:jc w:val="both"/>
    </w:pPr>
    <w:rPr>
      <w:rFonts w:ascii="Arial" w:hAnsi="Arial"/>
      <w:sz w:val="24"/>
      <w:szCs w:val="24"/>
    </w:rPr>
  </w:style>
  <w:style w:type="paragraph" w:styleId="1">
    <w:name w:val="heading 1"/>
    <w:basedOn w:val="a"/>
    <w:next w:val="a"/>
    <w:qFormat/>
    <w:rsid w:val="0079133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791333"/>
    <w:rPr>
      <w:b/>
      <w:bCs/>
      <w:color w:val="26282F"/>
    </w:rPr>
  </w:style>
  <w:style w:type="character" w:customStyle="1" w:styleId="a4">
    <w:name w:val="Гипертекстовая ссылка"/>
    <w:basedOn w:val="a3"/>
    <w:rsid w:val="00791333"/>
    <w:rPr>
      <w:b/>
      <w:bCs/>
      <w:color w:val="106BBE"/>
    </w:rPr>
  </w:style>
  <w:style w:type="paragraph" w:customStyle="1" w:styleId="a5">
    <w:name w:val="Нормальный (таблица)"/>
    <w:basedOn w:val="a"/>
    <w:next w:val="a"/>
    <w:rsid w:val="00791333"/>
    <w:pPr>
      <w:ind w:firstLine="0"/>
    </w:pPr>
  </w:style>
  <w:style w:type="paragraph" w:customStyle="1" w:styleId="a6">
    <w:name w:val="Таблицы (моноширинный)"/>
    <w:basedOn w:val="a"/>
    <w:next w:val="a"/>
    <w:rsid w:val="00791333"/>
    <w:pPr>
      <w:ind w:firstLine="0"/>
      <w:jc w:val="left"/>
    </w:pPr>
    <w:rPr>
      <w:rFonts w:ascii="Courier New" w:hAnsi="Courier New" w:cs="Courier New"/>
    </w:rPr>
  </w:style>
  <w:style w:type="paragraph" w:customStyle="1" w:styleId="a7">
    <w:name w:val="Прижатый влево"/>
    <w:basedOn w:val="a"/>
    <w:next w:val="a"/>
    <w:rsid w:val="00791333"/>
    <w:pPr>
      <w:ind w:firstLine="0"/>
      <w:jc w:val="left"/>
    </w:pPr>
  </w:style>
  <w:style w:type="character" w:styleId="a8">
    <w:name w:val="Hyperlink"/>
    <w:uiPriority w:val="99"/>
    <w:unhideWhenUsed/>
    <w:rsid w:val="00E45CBF"/>
    <w:rPr>
      <w:color w:val="0000FF"/>
      <w:u w:val="single"/>
    </w:rPr>
  </w:style>
  <w:style w:type="paragraph" w:styleId="a9">
    <w:name w:val="header"/>
    <w:basedOn w:val="a"/>
    <w:link w:val="aa"/>
    <w:rsid w:val="00E272AB"/>
    <w:pPr>
      <w:tabs>
        <w:tab w:val="center" w:pos="4677"/>
        <w:tab w:val="right" w:pos="9355"/>
      </w:tabs>
    </w:pPr>
  </w:style>
  <w:style w:type="character" w:customStyle="1" w:styleId="aa">
    <w:name w:val="Верхний колонтитул Знак"/>
    <w:basedOn w:val="a0"/>
    <w:link w:val="a9"/>
    <w:rsid w:val="00E272AB"/>
    <w:rPr>
      <w:rFonts w:ascii="Arial" w:hAnsi="Arial"/>
      <w:sz w:val="24"/>
      <w:szCs w:val="24"/>
    </w:rPr>
  </w:style>
  <w:style w:type="paragraph" w:styleId="ab">
    <w:name w:val="footer"/>
    <w:basedOn w:val="a"/>
    <w:link w:val="ac"/>
    <w:uiPriority w:val="99"/>
    <w:rsid w:val="00E272AB"/>
    <w:pPr>
      <w:tabs>
        <w:tab w:val="center" w:pos="4677"/>
        <w:tab w:val="right" w:pos="9355"/>
      </w:tabs>
    </w:pPr>
  </w:style>
  <w:style w:type="character" w:customStyle="1" w:styleId="ac">
    <w:name w:val="Нижний колонтитул Знак"/>
    <w:basedOn w:val="a0"/>
    <w:link w:val="ab"/>
    <w:uiPriority w:val="99"/>
    <w:rsid w:val="00E272AB"/>
    <w:rPr>
      <w:rFonts w:ascii="Arial" w:hAnsi="Arial"/>
      <w:sz w:val="24"/>
      <w:szCs w:val="24"/>
    </w:rPr>
  </w:style>
  <w:style w:type="paragraph" w:styleId="ad">
    <w:name w:val="Balloon Text"/>
    <w:basedOn w:val="a"/>
    <w:link w:val="ae"/>
    <w:rsid w:val="006226B9"/>
    <w:rPr>
      <w:rFonts w:ascii="Segoe UI" w:hAnsi="Segoe UI" w:cs="Segoe UI"/>
      <w:sz w:val="18"/>
      <w:szCs w:val="18"/>
    </w:rPr>
  </w:style>
  <w:style w:type="character" w:customStyle="1" w:styleId="ae">
    <w:name w:val="Текст выноски Знак"/>
    <w:basedOn w:val="a0"/>
    <w:link w:val="ad"/>
    <w:rsid w:val="00622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0.142/document/redirect/12125268/5" TargetMode="External"/><Relationship Id="rId13" Type="http://schemas.openxmlformats.org/officeDocument/2006/relationships/hyperlink" Target="garantF1://1205770.200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92.168.0.142/document/redirect/70494178/0" TargetMode="External"/><Relationship Id="rId12" Type="http://schemas.openxmlformats.org/officeDocument/2006/relationships/hyperlink" Target="garantF1://1205770.100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garantF1://10005643.0" TargetMode="External"/><Relationship Id="rId11" Type="http://schemas.openxmlformats.org/officeDocument/2006/relationships/hyperlink" Target="garantF1://1205770.1000" TargetMode="External"/><Relationship Id="rId5" Type="http://schemas.openxmlformats.org/officeDocument/2006/relationships/endnotes" Target="endnotes.xml"/><Relationship Id="rId15" Type="http://schemas.openxmlformats.org/officeDocument/2006/relationships/hyperlink" Target="garantF1://10006035.0" TargetMode="External"/><Relationship Id="rId10" Type="http://schemas.openxmlformats.org/officeDocument/2006/relationships/hyperlink" Target="garantF1://1205770.1000" TargetMode="External"/><Relationship Id="rId4" Type="http://schemas.openxmlformats.org/officeDocument/2006/relationships/footnotes" Target="footnotes.xml"/><Relationship Id="rId9" Type="http://schemas.openxmlformats.org/officeDocument/2006/relationships/hyperlink" Target="garantF1://1205770.1000" TargetMode="External"/><Relationship Id="rId14" Type="http://schemas.openxmlformats.org/officeDocument/2006/relationships/hyperlink" Target="garantF1://12057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8324</Words>
  <Characters>47449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Приложение N 21</vt:lpstr>
    </vt:vector>
  </TitlesOfParts>
  <Company>MoBIL GROUP</Company>
  <LinksUpToDate>false</LinksUpToDate>
  <CharactersWithSpaces>55662</CharactersWithSpaces>
  <SharedDoc>false</SharedDoc>
  <HLinks>
    <vt:vector size="228" baseType="variant">
      <vt:variant>
        <vt:i4>2818066</vt:i4>
      </vt:variant>
      <vt:variant>
        <vt:i4>111</vt:i4>
      </vt:variant>
      <vt:variant>
        <vt:i4>0</vt:i4>
      </vt:variant>
      <vt:variant>
        <vt:i4>5</vt:i4>
      </vt:variant>
      <vt:variant>
        <vt:lpwstr/>
      </vt:variant>
      <vt:variant>
        <vt:lpwstr>sub_20111</vt:lpwstr>
      </vt:variant>
      <vt:variant>
        <vt:i4>5963799</vt:i4>
      </vt:variant>
      <vt:variant>
        <vt:i4>108</vt:i4>
      </vt:variant>
      <vt:variant>
        <vt:i4>0</vt:i4>
      </vt:variant>
      <vt:variant>
        <vt:i4>5</vt:i4>
      </vt:variant>
      <vt:variant>
        <vt:lpwstr>garantf1://1252114.0/</vt:lpwstr>
      </vt:variant>
      <vt:variant>
        <vt:lpwstr/>
      </vt:variant>
      <vt:variant>
        <vt:i4>7274557</vt:i4>
      </vt:variant>
      <vt:variant>
        <vt:i4>105</vt:i4>
      </vt:variant>
      <vt:variant>
        <vt:i4>0</vt:i4>
      </vt:variant>
      <vt:variant>
        <vt:i4>5</vt:i4>
      </vt:variant>
      <vt:variant>
        <vt:lpwstr>garantf1://10006035.0/</vt:lpwstr>
      </vt:variant>
      <vt:variant>
        <vt:lpwstr/>
      </vt:variant>
      <vt:variant>
        <vt:i4>2031652</vt:i4>
      </vt:variant>
      <vt:variant>
        <vt:i4>102</vt:i4>
      </vt:variant>
      <vt:variant>
        <vt:i4>0</vt:i4>
      </vt:variant>
      <vt:variant>
        <vt:i4>5</vt:i4>
      </vt:variant>
      <vt:variant>
        <vt:lpwstr/>
      </vt:variant>
      <vt:variant>
        <vt:lpwstr>sub_2170044</vt:lpwstr>
      </vt:variant>
      <vt:variant>
        <vt:i4>1572900</vt:i4>
      </vt:variant>
      <vt:variant>
        <vt:i4>99</vt:i4>
      </vt:variant>
      <vt:variant>
        <vt:i4>0</vt:i4>
      </vt:variant>
      <vt:variant>
        <vt:i4>5</vt:i4>
      </vt:variant>
      <vt:variant>
        <vt:lpwstr/>
      </vt:variant>
      <vt:variant>
        <vt:lpwstr>sub_2170033</vt:lpwstr>
      </vt:variant>
      <vt:variant>
        <vt:i4>1638436</vt:i4>
      </vt:variant>
      <vt:variant>
        <vt:i4>96</vt:i4>
      </vt:variant>
      <vt:variant>
        <vt:i4>0</vt:i4>
      </vt:variant>
      <vt:variant>
        <vt:i4>5</vt:i4>
      </vt:variant>
      <vt:variant>
        <vt:lpwstr/>
      </vt:variant>
      <vt:variant>
        <vt:lpwstr>sub_2170022</vt:lpwstr>
      </vt:variant>
      <vt:variant>
        <vt:i4>1703972</vt:i4>
      </vt:variant>
      <vt:variant>
        <vt:i4>93</vt:i4>
      </vt:variant>
      <vt:variant>
        <vt:i4>0</vt:i4>
      </vt:variant>
      <vt:variant>
        <vt:i4>5</vt:i4>
      </vt:variant>
      <vt:variant>
        <vt:lpwstr/>
      </vt:variant>
      <vt:variant>
        <vt:lpwstr>sub_2170011</vt:lpwstr>
      </vt:variant>
      <vt:variant>
        <vt:i4>6029334</vt:i4>
      </vt:variant>
      <vt:variant>
        <vt:i4>90</vt:i4>
      </vt:variant>
      <vt:variant>
        <vt:i4>0</vt:i4>
      </vt:variant>
      <vt:variant>
        <vt:i4>5</vt:i4>
      </vt:variant>
      <vt:variant>
        <vt:lpwstr>garantf1://1205770.0/</vt:lpwstr>
      </vt:variant>
      <vt:variant>
        <vt:lpwstr/>
      </vt:variant>
      <vt:variant>
        <vt:i4>4259870</vt:i4>
      </vt:variant>
      <vt:variant>
        <vt:i4>87</vt:i4>
      </vt:variant>
      <vt:variant>
        <vt:i4>0</vt:i4>
      </vt:variant>
      <vt:variant>
        <vt:i4>5</vt:i4>
      </vt:variant>
      <vt:variant>
        <vt:lpwstr>garantf1://1205770.2008/</vt:lpwstr>
      </vt:variant>
      <vt:variant>
        <vt:lpwstr/>
      </vt:variant>
      <vt:variant>
        <vt:i4>3014678</vt:i4>
      </vt:variant>
      <vt:variant>
        <vt:i4>84</vt:i4>
      </vt:variant>
      <vt:variant>
        <vt:i4>0</vt:i4>
      </vt:variant>
      <vt:variant>
        <vt:i4>5</vt:i4>
      </vt:variant>
      <vt:variant>
        <vt:lpwstr/>
      </vt:variant>
      <vt:variant>
        <vt:lpwstr>sub_2054</vt:lpwstr>
      </vt:variant>
      <vt:variant>
        <vt:i4>4325398</vt:i4>
      </vt:variant>
      <vt:variant>
        <vt:i4>81</vt:i4>
      </vt:variant>
      <vt:variant>
        <vt:i4>0</vt:i4>
      </vt:variant>
      <vt:variant>
        <vt:i4>5</vt:i4>
      </vt:variant>
      <vt:variant>
        <vt:lpwstr>garantf1://1205770.1000/</vt:lpwstr>
      </vt:variant>
      <vt:variant>
        <vt:lpwstr/>
      </vt:variant>
      <vt:variant>
        <vt:i4>3014678</vt:i4>
      </vt:variant>
      <vt:variant>
        <vt:i4>78</vt:i4>
      </vt:variant>
      <vt:variant>
        <vt:i4>0</vt:i4>
      </vt:variant>
      <vt:variant>
        <vt:i4>5</vt:i4>
      </vt:variant>
      <vt:variant>
        <vt:lpwstr/>
      </vt:variant>
      <vt:variant>
        <vt:lpwstr>sub_2054</vt:lpwstr>
      </vt:variant>
      <vt:variant>
        <vt:i4>4325398</vt:i4>
      </vt:variant>
      <vt:variant>
        <vt:i4>75</vt:i4>
      </vt:variant>
      <vt:variant>
        <vt:i4>0</vt:i4>
      </vt:variant>
      <vt:variant>
        <vt:i4>5</vt:i4>
      </vt:variant>
      <vt:variant>
        <vt:lpwstr>garantf1://1205770.1000/</vt:lpwstr>
      </vt:variant>
      <vt:variant>
        <vt:lpwstr/>
      </vt:variant>
      <vt:variant>
        <vt:i4>4325398</vt:i4>
      </vt:variant>
      <vt:variant>
        <vt:i4>72</vt:i4>
      </vt:variant>
      <vt:variant>
        <vt:i4>0</vt:i4>
      </vt:variant>
      <vt:variant>
        <vt:i4>5</vt:i4>
      </vt:variant>
      <vt:variant>
        <vt:lpwstr>garantf1://1205770.1000/</vt:lpwstr>
      </vt:variant>
      <vt:variant>
        <vt:lpwstr/>
      </vt:variant>
      <vt:variant>
        <vt:i4>7012409</vt:i4>
      </vt:variant>
      <vt:variant>
        <vt:i4>69</vt:i4>
      </vt:variant>
      <vt:variant>
        <vt:i4>0</vt:i4>
      </vt:variant>
      <vt:variant>
        <vt:i4>5</vt:i4>
      </vt:variant>
      <vt:variant>
        <vt:lpwstr>garantf1://10005643.4/</vt:lpwstr>
      </vt:variant>
      <vt:variant>
        <vt:lpwstr/>
      </vt:variant>
      <vt:variant>
        <vt:i4>4325398</vt:i4>
      </vt:variant>
      <vt:variant>
        <vt:i4>66</vt:i4>
      </vt:variant>
      <vt:variant>
        <vt:i4>0</vt:i4>
      </vt:variant>
      <vt:variant>
        <vt:i4>5</vt:i4>
      </vt:variant>
      <vt:variant>
        <vt:lpwstr>garantf1://1205770.1000/</vt:lpwstr>
      </vt:variant>
      <vt:variant>
        <vt:lpwstr/>
      </vt:variant>
      <vt:variant>
        <vt:i4>2818071</vt:i4>
      </vt:variant>
      <vt:variant>
        <vt:i4>63</vt:i4>
      </vt:variant>
      <vt:variant>
        <vt:i4>0</vt:i4>
      </vt:variant>
      <vt:variant>
        <vt:i4>5</vt:i4>
      </vt:variant>
      <vt:variant>
        <vt:lpwstr/>
      </vt:variant>
      <vt:variant>
        <vt:lpwstr>sub_21401</vt:lpwstr>
      </vt:variant>
      <vt:variant>
        <vt:i4>2818071</vt:i4>
      </vt:variant>
      <vt:variant>
        <vt:i4>60</vt:i4>
      </vt:variant>
      <vt:variant>
        <vt:i4>0</vt:i4>
      </vt:variant>
      <vt:variant>
        <vt:i4>5</vt:i4>
      </vt:variant>
      <vt:variant>
        <vt:lpwstr/>
      </vt:variant>
      <vt:variant>
        <vt:lpwstr>sub_21402</vt:lpwstr>
      </vt:variant>
      <vt:variant>
        <vt:i4>1572903</vt:i4>
      </vt:variant>
      <vt:variant>
        <vt:i4>57</vt:i4>
      </vt:variant>
      <vt:variant>
        <vt:i4>0</vt:i4>
      </vt:variant>
      <vt:variant>
        <vt:i4>5</vt:i4>
      </vt:variant>
      <vt:variant>
        <vt:lpwstr/>
      </vt:variant>
      <vt:variant>
        <vt:lpwstr>sub_2140033</vt:lpwstr>
      </vt:variant>
      <vt:variant>
        <vt:i4>2818071</vt:i4>
      </vt:variant>
      <vt:variant>
        <vt:i4>54</vt:i4>
      </vt:variant>
      <vt:variant>
        <vt:i4>0</vt:i4>
      </vt:variant>
      <vt:variant>
        <vt:i4>5</vt:i4>
      </vt:variant>
      <vt:variant>
        <vt:lpwstr/>
      </vt:variant>
      <vt:variant>
        <vt:lpwstr>sub_21401</vt:lpwstr>
      </vt:variant>
      <vt:variant>
        <vt:i4>1638439</vt:i4>
      </vt:variant>
      <vt:variant>
        <vt:i4>51</vt:i4>
      </vt:variant>
      <vt:variant>
        <vt:i4>0</vt:i4>
      </vt:variant>
      <vt:variant>
        <vt:i4>5</vt:i4>
      </vt:variant>
      <vt:variant>
        <vt:lpwstr/>
      </vt:variant>
      <vt:variant>
        <vt:lpwstr>sub_2140022</vt:lpwstr>
      </vt:variant>
      <vt:variant>
        <vt:i4>1703975</vt:i4>
      </vt:variant>
      <vt:variant>
        <vt:i4>48</vt:i4>
      </vt:variant>
      <vt:variant>
        <vt:i4>0</vt:i4>
      </vt:variant>
      <vt:variant>
        <vt:i4>5</vt:i4>
      </vt:variant>
      <vt:variant>
        <vt:lpwstr/>
      </vt:variant>
      <vt:variant>
        <vt:lpwstr>sub_2140011</vt:lpwstr>
      </vt:variant>
      <vt:variant>
        <vt:i4>2818065</vt:i4>
      </vt:variant>
      <vt:variant>
        <vt:i4>45</vt:i4>
      </vt:variant>
      <vt:variant>
        <vt:i4>0</vt:i4>
      </vt:variant>
      <vt:variant>
        <vt:i4>5</vt:i4>
      </vt:variant>
      <vt:variant>
        <vt:lpwstr/>
      </vt:variant>
      <vt:variant>
        <vt:lpwstr>sub_21202</vt:lpwstr>
      </vt:variant>
      <vt:variant>
        <vt:i4>1703969</vt:i4>
      </vt:variant>
      <vt:variant>
        <vt:i4>42</vt:i4>
      </vt:variant>
      <vt:variant>
        <vt:i4>0</vt:i4>
      </vt:variant>
      <vt:variant>
        <vt:i4>5</vt:i4>
      </vt:variant>
      <vt:variant>
        <vt:lpwstr/>
      </vt:variant>
      <vt:variant>
        <vt:lpwstr>sub_2120011</vt:lpwstr>
      </vt:variant>
      <vt:variant>
        <vt:i4>2818065</vt:i4>
      </vt:variant>
      <vt:variant>
        <vt:i4>39</vt:i4>
      </vt:variant>
      <vt:variant>
        <vt:i4>0</vt:i4>
      </vt:variant>
      <vt:variant>
        <vt:i4>5</vt:i4>
      </vt:variant>
      <vt:variant>
        <vt:lpwstr/>
      </vt:variant>
      <vt:variant>
        <vt:lpwstr>sub_21201</vt:lpwstr>
      </vt:variant>
      <vt:variant>
        <vt:i4>1703970</vt:i4>
      </vt:variant>
      <vt:variant>
        <vt:i4>36</vt:i4>
      </vt:variant>
      <vt:variant>
        <vt:i4>0</vt:i4>
      </vt:variant>
      <vt:variant>
        <vt:i4>5</vt:i4>
      </vt:variant>
      <vt:variant>
        <vt:lpwstr/>
      </vt:variant>
      <vt:variant>
        <vt:lpwstr>sub_2110011</vt:lpwstr>
      </vt:variant>
      <vt:variant>
        <vt:i4>2949139</vt:i4>
      </vt:variant>
      <vt:variant>
        <vt:i4>33</vt:i4>
      </vt:variant>
      <vt:variant>
        <vt:i4>0</vt:i4>
      </vt:variant>
      <vt:variant>
        <vt:i4>5</vt:i4>
      </vt:variant>
      <vt:variant>
        <vt:lpwstr/>
      </vt:variant>
      <vt:variant>
        <vt:lpwstr>sub_2007</vt:lpwstr>
      </vt:variant>
      <vt:variant>
        <vt:i4>2883603</vt:i4>
      </vt:variant>
      <vt:variant>
        <vt:i4>30</vt:i4>
      </vt:variant>
      <vt:variant>
        <vt:i4>0</vt:i4>
      </vt:variant>
      <vt:variant>
        <vt:i4>5</vt:i4>
      </vt:variant>
      <vt:variant>
        <vt:lpwstr/>
      </vt:variant>
      <vt:variant>
        <vt:lpwstr>sub_2006</vt:lpwstr>
      </vt:variant>
      <vt:variant>
        <vt:i4>3080211</vt:i4>
      </vt:variant>
      <vt:variant>
        <vt:i4>27</vt:i4>
      </vt:variant>
      <vt:variant>
        <vt:i4>0</vt:i4>
      </vt:variant>
      <vt:variant>
        <vt:i4>5</vt:i4>
      </vt:variant>
      <vt:variant>
        <vt:lpwstr/>
      </vt:variant>
      <vt:variant>
        <vt:lpwstr>sub_2005</vt:lpwstr>
      </vt:variant>
      <vt:variant>
        <vt:i4>3014675</vt:i4>
      </vt:variant>
      <vt:variant>
        <vt:i4>24</vt:i4>
      </vt:variant>
      <vt:variant>
        <vt:i4>0</vt:i4>
      </vt:variant>
      <vt:variant>
        <vt:i4>5</vt:i4>
      </vt:variant>
      <vt:variant>
        <vt:lpwstr/>
      </vt:variant>
      <vt:variant>
        <vt:lpwstr>sub_2004</vt:lpwstr>
      </vt:variant>
      <vt:variant>
        <vt:i4>2686995</vt:i4>
      </vt:variant>
      <vt:variant>
        <vt:i4>21</vt:i4>
      </vt:variant>
      <vt:variant>
        <vt:i4>0</vt:i4>
      </vt:variant>
      <vt:variant>
        <vt:i4>5</vt:i4>
      </vt:variant>
      <vt:variant>
        <vt:lpwstr/>
      </vt:variant>
      <vt:variant>
        <vt:lpwstr>sub_2003</vt:lpwstr>
      </vt:variant>
      <vt:variant>
        <vt:i4>2621459</vt:i4>
      </vt:variant>
      <vt:variant>
        <vt:i4>18</vt:i4>
      </vt:variant>
      <vt:variant>
        <vt:i4>0</vt:i4>
      </vt:variant>
      <vt:variant>
        <vt:i4>5</vt:i4>
      </vt:variant>
      <vt:variant>
        <vt:lpwstr/>
      </vt:variant>
      <vt:variant>
        <vt:lpwstr>sub_2002</vt:lpwstr>
      </vt:variant>
      <vt:variant>
        <vt:i4>6357054</vt:i4>
      </vt:variant>
      <vt:variant>
        <vt:i4>15</vt:i4>
      </vt:variant>
      <vt:variant>
        <vt:i4>0</vt:i4>
      </vt:variant>
      <vt:variant>
        <vt:i4>5</vt:i4>
      </vt:variant>
      <vt:variant>
        <vt:lpwstr>garantf1://70357794.0/</vt:lpwstr>
      </vt:variant>
      <vt:variant>
        <vt:lpwstr/>
      </vt:variant>
      <vt:variant>
        <vt:i4>7012415</vt:i4>
      </vt:variant>
      <vt:variant>
        <vt:i4>12</vt:i4>
      </vt:variant>
      <vt:variant>
        <vt:i4>0</vt:i4>
      </vt:variant>
      <vt:variant>
        <vt:i4>5</vt:i4>
      </vt:variant>
      <vt:variant>
        <vt:lpwstr>garantf1://70282976.0/</vt:lpwstr>
      </vt:variant>
      <vt:variant>
        <vt:lpwstr/>
      </vt:variant>
      <vt:variant>
        <vt:i4>4456462</vt:i4>
      </vt:variant>
      <vt:variant>
        <vt:i4>9</vt:i4>
      </vt:variant>
      <vt:variant>
        <vt:i4>0</vt:i4>
      </vt:variant>
      <vt:variant>
        <vt:i4>5</vt:i4>
      </vt:variant>
      <vt:variant>
        <vt:lpwstr>garantf1://70282976.1000/</vt:lpwstr>
      </vt:variant>
      <vt:variant>
        <vt:lpwstr/>
      </vt:variant>
      <vt:variant>
        <vt:i4>6946864</vt:i4>
      </vt:variant>
      <vt:variant>
        <vt:i4>6</vt:i4>
      </vt:variant>
      <vt:variant>
        <vt:i4>0</vt:i4>
      </vt:variant>
      <vt:variant>
        <vt:i4>5</vt:i4>
      </vt:variant>
      <vt:variant>
        <vt:lpwstr>garantf1://70191362.0/</vt:lpwstr>
      </vt:variant>
      <vt:variant>
        <vt:lpwstr/>
      </vt:variant>
      <vt:variant>
        <vt:i4>7012413</vt:i4>
      </vt:variant>
      <vt:variant>
        <vt:i4>3</vt:i4>
      </vt:variant>
      <vt:variant>
        <vt:i4>0</vt:i4>
      </vt:variant>
      <vt:variant>
        <vt:i4>5</vt:i4>
      </vt:variant>
      <vt:variant>
        <vt:lpwstr>garantf1://10005643.0/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21</dc:title>
  <dc:subject/>
  <dc:creator>Admin</dc:creator>
  <cp:keywords/>
  <dc:description/>
  <cp:lastModifiedBy>Александр Сериков</cp:lastModifiedBy>
  <cp:revision>11</cp:revision>
  <cp:lastPrinted>2024-12-03T20:30:00Z</cp:lastPrinted>
  <dcterms:created xsi:type="dcterms:W3CDTF">2023-08-22T00:29:00Z</dcterms:created>
  <dcterms:modified xsi:type="dcterms:W3CDTF">2024-12-03T20:30:00Z</dcterms:modified>
</cp:coreProperties>
</file>